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1F3236">
        <w:rPr>
          <w:rFonts w:ascii="Arial" w:hAnsi="Arial" w:cs="Arial"/>
          <w:b/>
          <w:smallCaps/>
          <w:sz w:val="28"/>
          <w:szCs w:val="28"/>
        </w:rPr>
        <w:t>December 25</w:t>
      </w:r>
      <w:r w:rsidR="001F3236" w:rsidRPr="001F3236">
        <w:rPr>
          <w:rFonts w:ascii="Arial" w:hAnsi="Arial" w:cs="Arial"/>
          <w:b/>
          <w:smallCaps/>
          <w:sz w:val="28"/>
          <w:szCs w:val="28"/>
          <w:vertAlign w:val="superscript"/>
        </w:rPr>
        <w:t>th</w:t>
      </w:r>
      <w:r w:rsidR="004A44C8">
        <w:rPr>
          <w:rFonts w:ascii="Arial" w:hAnsi="Arial" w:cs="Arial"/>
          <w:b/>
          <w:smallCaps/>
          <w:sz w:val="28"/>
          <w:szCs w:val="28"/>
        </w:rPr>
        <w:t xml:space="preserve">, </w:t>
      </w:r>
      <w:r w:rsidR="005F70D6">
        <w:rPr>
          <w:rFonts w:ascii="Arial" w:hAnsi="Arial" w:cs="Arial"/>
          <w:b/>
          <w:smallCaps/>
          <w:sz w:val="28"/>
          <w:szCs w:val="28"/>
        </w:rPr>
        <w:t>2017</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A0375A" w:rsidRPr="00A0375A" w:rsidRDefault="00605539" w:rsidP="00A0375A">
      <w:pPr>
        <w:spacing w:after="0" w:line="240" w:lineRule="auto"/>
        <w:rPr>
          <w:rFonts w:ascii="Arial" w:hAnsi="Arial" w:cs="Arial"/>
          <w:b/>
          <w:smallCaps/>
          <w:sz w:val="24"/>
          <w:szCs w:val="28"/>
        </w:rPr>
      </w:pPr>
      <w:hyperlink r:id="rId10" w:history="1">
        <w:r w:rsidR="00A0375A" w:rsidRPr="00A0375A">
          <w:rPr>
            <w:rStyle w:val="Hyperlink"/>
            <w:rFonts w:ascii="Arial" w:hAnsi="Arial" w:cs="Arial"/>
            <w:b/>
            <w:smallCaps/>
            <w:sz w:val="24"/>
            <w:szCs w:val="28"/>
          </w:rPr>
          <w:t>USDOE Offers Guidance to Schools on Supreme Court Ruling on Disability Education</w:t>
        </w:r>
      </w:hyperlink>
      <w:r w:rsidR="00A0375A" w:rsidRPr="00A0375A">
        <w:rPr>
          <w:rFonts w:ascii="Arial" w:hAnsi="Arial" w:cs="Arial"/>
          <w:b/>
          <w:smallCaps/>
          <w:sz w:val="24"/>
          <w:szCs w:val="28"/>
        </w:rPr>
        <w:t xml:space="preserve"> Hannah</w:t>
      </w:r>
    </w:p>
    <w:p w:rsidR="00A0375A" w:rsidRDefault="00A0375A" w:rsidP="00A0375A">
      <w:pPr>
        <w:spacing w:after="0" w:line="240" w:lineRule="auto"/>
        <w:rPr>
          <w:rFonts w:ascii="Arial" w:hAnsi="Arial" w:cs="Arial"/>
          <w:b/>
          <w:smallCaps/>
          <w:sz w:val="32"/>
          <w:szCs w:val="28"/>
        </w:rPr>
      </w:pPr>
      <w:r w:rsidRPr="00A0375A">
        <w:rPr>
          <w:rFonts w:ascii="Arial" w:hAnsi="Arial" w:cs="Arial"/>
          <w:color w:val="000000"/>
          <w:szCs w:val="20"/>
          <w:shd w:val="clear" w:color="auto" w:fill="FFFFFF"/>
        </w:rPr>
        <w:t>U.S. Supreme Court justices ruled earlier this year that schools must offer educational plans "reasonably calculated" to enable academic progress for students with disabilities, and the U.S. Department of Education (USDOE) is now offering advice to school districts on how to address the issues raised in the case, </w:t>
      </w:r>
      <w:proofErr w:type="spellStart"/>
      <w:r w:rsidRPr="00A0375A">
        <w:rPr>
          <w:rFonts w:ascii="Arial" w:hAnsi="Arial" w:cs="Arial"/>
          <w:i/>
          <w:iCs/>
          <w:color w:val="000000"/>
          <w:szCs w:val="20"/>
          <w:shd w:val="clear" w:color="auto" w:fill="FFFFFF"/>
        </w:rPr>
        <w:t>Endrew</w:t>
      </w:r>
      <w:proofErr w:type="spellEnd"/>
      <w:r w:rsidRPr="00A0375A">
        <w:rPr>
          <w:rFonts w:ascii="Arial" w:hAnsi="Arial" w:cs="Arial"/>
          <w:i/>
          <w:iCs/>
          <w:color w:val="000000"/>
          <w:szCs w:val="20"/>
          <w:shd w:val="clear" w:color="auto" w:fill="FFFFFF"/>
        </w:rPr>
        <w:t xml:space="preserve"> F. v Douglas County School District</w:t>
      </w:r>
      <w:r w:rsidRPr="00A0375A">
        <w:rPr>
          <w:rFonts w:ascii="Arial" w:hAnsi="Arial" w:cs="Arial"/>
          <w:color w:val="000000"/>
          <w:szCs w:val="20"/>
          <w:shd w:val="clear" w:color="auto" w:fill="FFFFFF"/>
        </w:rPr>
        <w:t xml:space="preserve">. In the case, parents of a child with autism, </w:t>
      </w:r>
      <w:proofErr w:type="spellStart"/>
      <w:r w:rsidRPr="00A0375A">
        <w:rPr>
          <w:rFonts w:ascii="Arial" w:hAnsi="Arial" w:cs="Arial"/>
          <w:color w:val="000000"/>
          <w:szCs w:val="20"/>
          <w:shd w:val="clear" w:color="auto" w:fill="FFFFFF"/>
        </w:rPr>
        <w:t>Endrew</w:t>
      </w:r>
      <w:proofErr w:type="spellEnd"/>
      <w:r w:rsidRPr="00A0375A">
        <w:rPr>
          <w:rFonts w:ascii="Arial" w:hAnsi="Arial" w:cs="Arial"/>
          <w:color w:val="000000"/>
          <w:szCs w:val="20"/>
          <w:shd w:val="clear" w:color="auto" w:fill="FFFFFF"/>
        </w:rPr>
        <w:t xml:space="preserve"> F., enrolled him in a private school over concerns his academic progress had stalled under the individualized education programs (IEPs) developed over the years by the Douglas County School District in Colorado. They then sought reimbursement for the private school tuition via a complaint under the Individuals with Disabilities Education Act (IDEA) to the Colorado Department of Education. </w:t>
      </w:r>
      <w:r w:rsidRPr="00A0375A">
        <w:rPr>
          <w:rFonts w:ascii="Arial" w:hAnsi="Arial" w:cs="Arial"/>
          <w:b/>
          <w:smallCaps/>
          <w:sz w:val="32"/>
          <w:szCs w:val="28"/>
        </w:rPr>
        <w:t xml:space="preserve"> </w:t>
      </w:r>
    </w:p>
    <w:p w:rsidR="0054759F" w:rsidRDefault="0054759F" w:rsidP="00A0375A">
      <w:pPr>
        <w:spacing w:after="0" w:line="240" w:lineRule="auto"/>
        <w:rPr>
          <w:rFonts w:ascii="Arial" w:hAnsi="Arial" w:cs="Arial"/>
          <w:b/>
          <w:smallCaps/>
          <w:sz w:val="32"/>
          <w:szCs w:val="28"/>
        </w:rPr>
      </w:pPr>
    </w:p>
    <w:p w:rsidR="0054759F" w:rsidRPr="0054759F" w:rsidRDefault="00605539" w:rsidP="00A0375A">
      <w:pPr>
        <w:spacing w:after="0" w:line="240" w:lineRule="auto"/>
        <w:rPr>
          <w:rFonts w:ascii="Arial" w:hAnsi="Arial" w:cs="Arial"/>
          <w:b/>
          <w:smallCaps/>
          <w:sz w:val="24"/>
          <w:szCs w:val="28"/>
        </w:rPr>
      </w:pPr>
      <w:hyperlink r:id="rId11" w:history="1">
        <w:r w:rsidR="0054759F" w:rsidRPr="0054759F">
          <w:rPr>
            <w:rStyle w:val="Hyperlink"/>
            <w:rFonts w:ascii="Arial" w:hAnsi="Arial" w:cs="Arial"/>
            <w:b/>
            <w:smallCaps/>
            <w:sz w:val="24"/>
            <w:szCs w:val="28"/>
          </w:rPr>
          <w:t>Here's Where the GOP Tax Bill Could Hit School Funding the Hardest</w:t>
        </w:r>
      </w:hyperlink>
      <w:r w:rsidR="0054759F" w:rsidRPr="0054759F">
        <w:rPr>
          <w:rFonts w:ascii="Arial" w:hAnsi="Arial" w:cs="Arial"/>
          <w:b/>
          <w:smallCaps/>
          <w:sz w:val="24"/>
          <w:szCs w:val="28"/>
        </w:rPr>
        <w:t xml:space="preserve"> Education Week </w:t>
      </w:r>
    </w:p>
    <w:p w:rsidR="003258D9" w:rsidRDefault="0054759F" w:rsidP="00541F1A">
      <w:pPr>
        <w:spacing w:after="0" w:line="240" w:lineRule="auto"/>
        <w:rPr>
          <w:rFonts w:ascii="Arial" w:hAnsi="Arial" w:cs="Arial"/>
          <w:b/>
          <w:smallCaps/>
          <w:sz w:val="24"/>
          <w:szCs w:val="24"/>
        </w:rPr>
      </w:pPr>
      <w:r>
        <w:rPr>
          <w:rFonts w:ascii="Arial" w:hAnsi="Arial" w:cs="Arial"/>
          <w:color w:val="000000"/>
          <w:shd w:val="clear" w:color="auto" w:fill="FFFFFF"/>
        </w:rPr>
        <w:t xml:space="preserve">The most significant change for schools in the Republican tax reform plan is likely how state and local taxes are </w:t>
      </w:r>
      <w:r w:rsidRPr="0054759F">
        <w:rPr>
          <w:rFonts w:ascii="Arial" w:hAnsi="Arial" w:cs="Arial"/>
          <w:color w:val="000000"/>
          <w:shd w:val="clear" w:color="auto" w:fill="FFFFFF"/>
        </w:rPr>
        <w:t xml:space="preserve">handled because of its potential impact on school funding. But why? And where </w:t>
      </w:r>
      <w:r w:rsidRPr="0054759F">
        <w:rPr>
          <w:rFonts w:ascii="Arial" w:hAnsi="Arial" w:cs="Arial"/>
          <w:color w:val="000000"/>
          <w:shd w:val="clear" w:color="auto" w:fill="FFFFFF"/>
        </w:rPr>
        <w:lastRenderedPageBreak/>
        <w:t>could it have the greatest impact? Buckle up. </w:t>
      </w:r>
      <w:r w:rsidRPr="0054759F">
        <w:rPr>
          <w:rStyle w:val="Strong"/>
          <w:rFonts w:ascii="Arial" w:hAnsi="Arial" w:cs="Arial"/>
          <w:b w:val="0"/>
          <w:color w:val="000000"/>
          <w:shd w:val="clear" w:color="auto" w:fill="FFFFFF"/>
        </w:rPr>
        <w:t>Here's a bit of background:</w:t>
      </w:r>
      <w:r w:rsidRPr="0054759F">
        <w:rPr>
          <w:rFonts w:ascii="Arial" w:hAnsi="Arial" w:cs="Arial"/>
          <w:b/>
          <w:color w:val="000000"/>
          <w:shd w:val="clear" w:color="auto" w:fill="FFFFFF"/>
        </w:rPr>
        <w:t> </w:t>
      </w:r>
      <w:hyperlink r:id="rId12" w:tgtFrame="_blank" w:history="1">
        <w:r w:rsidRPr="0054759F">
          <w:rPr>
            <w:rStyle w:val="Hyperlink"/>
            <w:rFonts w:ascii="Arial" w:hAnsi="Arial" w:cs="Arial"/>
            <w:bCs/>
            <w:color w:val="336699"/>
            <w:shd w:val="clear" w:color="auto" w:fill="FFFFFF"/>
          </w:rPr>
          <w:t>The final bill agreed to by a group of House and Senate lawmakers</w:t>
        </w:r>
      </w:hyperlink>
      <w:r w:rsidR="000B49AA">
        <w:t xml:space="preserve"> </w:t>
      </w:r>
      <w:r w:rsidRPr="0054759F">
        <w:rPr>
          <w:rFonts w:ascii="Arial" w:hAnsi="Arial" w:cs="Arial"/>
          <w:color w:val="000000"/>
          <w:shd w:val="clear" w:color="auto" w:fill="FFFFFF"/>
        </w:rPr>
        <w:t>on Friday imposes a new cap of $10,000 on deductions taxpayers can take for either property</w:t>
      </w:r>
      <w:r>
        <w:rPr>
          <w:rFonts w:ascii="Arial" w:hAnsi="Arial" w:cs="Arial"/>
          <w:color w:val="000000"/>
          <w:shd w:val="clear" w:color="auto" w:fill="FFFFFF"/>
        </w:rPr>
        <w:t xml:space="preserve"> and income taxes, or property and sales taxes. That's much less than what some people, particularly in high-tax states, can deduct now. However, the standard deduction is doubled in the bills, meaning some taxpayers may no longer take state and local tax deductions yet still benefit. </w:t>
      </w:r>
    </w:p>
    <w:p w:rsidR="002B1D1D" w:rsidRDefault="002B1D1D" w:rsidP="00541F1A">
      <w:pPr>
        <w:spacing w:after="0" w:line="240" w:lineRule="auto"/>
        <w:rPr>
          <w:rFonts w:ascii="Arial" w:hAnsi="Arial" w:cs="Arial"/>
          <w:b/>
          <w:smallCaps/>
          <w:sz w:val="24"/>
          <w:szCs w:val="24"/>
        </w:rPr>
      </w:pPr>
    </w:p>
    <w:p w:rsidR="000B49AA" w:rsidRDefault="00605539" w:rsidP="00541F1A">
      <w:pPr>
        <w:spacing w:after="0" w:line="240" w:lineRule="auto"/>
        <w:rPr>
          <w:rFonts w:ascii="Arial" w:hAnsi="Arial" w:cs="Arial"/>
          <w:b/>
          <w:smallCaps/>
          <w:sz w:val="24"/>
          <w:szCs w:val="24"/>
        </w:rPr>
      </w:pPr>
      <w:hyperlink r:id="rId13" w:history="1">
        <w:r w:rsidR="000B49AA">
          <w:rPr>
            <w:rStyle w:val="Hyperlink"/>
            <w:rFonts w:ascii="Arial" w:hAnsi="Arial" w:cs="Arial"/>
            <w:b/>
            <w:smallCaps/>
            <w:sz w:val="24"/>
            <w:szCs w:val="24"/>
          </w:rPr>
          <w:t>Final Tax Bill Keeps Teacher Deduction at $250, Cuts State and Local Deductions</w:t>
        </w:r>
      </w:hyperlink>
      <w:r w:rsidR="000B49AA">
        <w:rPr>
          <w:rFonts w:ascii="Arial" w:hAnsi="Arial" w:cs="Arial"/>
          <w:b/>
          <w:smallCaps/>
          <w:sz w:val="24"/>
          <w:szCs w:val="24"/>
        </w:rPr>
        <w:t xml:space="preserve"> Education Week</w:t>
      </w:r>
    </w:p>
    <w:p w:rsidR="000B49AA" w:rsidRDefault="000B49AA" w:rsidP="00541F1A">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After extensive negotiations, a congressional conference committee has agreed </w:t>
      </w:r>
      <w:r w:rsidRPr="000B49AA">
        <w:rPr>
          <w:rFonts w:ascii="Arial" w:hAnsi="Arial" w:cs="Arial"/>
          <w:color w:val="000000"/>
          <w:shd w:val="clear" w:color="auto" w:fill="FFFFFF"/>
        </w:rPr>
        <w:t>to </w:t>
      </w:r>
      <w:hyperlink r:id="rId14" w:tgtFrame="_blank" w:history="1">
        <w:r w:rsidRPr="000B49AA">
          <w:rPr>
            <w:rStyle w:val="Hyperlink"/>
            <w:rFonts w:ascii="Arial" w:hAnsi="Arial" w:cs="Arial"/>
            <w:bCs/>
            <w:color w:val="336699"/>
            <w:u w:val="none"/>
            <w:shd w:val="clear" w:color="auto" w:fill="FFFFFF"/>
          </w:rPr>
          <w:t>a final tax reform bill</w:t>
        </w:r>
      </w:hyperlink>
      <w:r>
        <w:rPr>
          <w:rFonts w:ascii="Arial" w:hAnsi="Arial" w:cs="Arial"/>
          <w:color w:val="000000"/>
          <w:shd w:val="clear" w:color="auto" w:fill="FFFFFF"/>
        </w:rPr>
        <w:t xml:space="preserve"> that could impact state and local funding and teachers' pocketbooks, as well as school choice. The legislation still needs to be passed by both the House and Senate and be signed into law by President Donald Trump, who wants a tax bill to sign before Christmas. Here are a few key details we know about it. </w:t>
      </w:r>
    </w:p>
    <w:p w:rsidR="000B49AA" w:rsidRDefault="000B49AA" w:rsidP="00541F1A">
      <w:pPr>
        <w:spacing w:after="0" w:line="240" w:lineRule="auto"/>
        <w:rPr>
          <w:rFonts w:ascii="Arial" w:hAnsi="Arial" w:cs="Arial"/>
          <w:color w:val="000000"/>
          <w:shd w:val="clear" w:color="auto" w:fill="FFFFFF"/>
        </w:rPr>
      </w:pPr>
    </w:p>
    <w:p w:rsidR="000B49AA" w:rsidRDefault="00605539" w:rsidP="000B49AA">
      <w:pPr>
        <w:spacing w:after="0" w:line="240" w:lineRule="auto"/>
        <w:rPr>
          <w:rFonts w:ascii="Arial" w:hAnsi="Arial" w:cs="Arial"/>
          <w:b/>
          <w:smallCaps/>
          <w:sz w:val="24"/>
          <w:szCs w:val="24"/>
        </w:rPr>
      </w:pPr>
      <w:hyperlink r:id="rId15" w:history="1">
        <w:r w:rsidR="000B49AA">
          <w:rPr>
            <w:rStyle w:val="Hyperlink"/>
            <w:rFonts w:ascii="Arial" w:hAnsi="Arial" w:cs="Arial"/>
            <w:b/>
            <w:smallCaps/>
            <w:sz w:val="24"/>
            <w:szCs w:val="24"/>
          </w:rPr>
          <w:t>Senate OKs Tax Bill Changing Teacher Deduction, Expanding School Choice</w:t>
        </w:r>
      </w:hyperlink>
      <w:r w:rsidR="000B49AA">
        <w:rPr>
          <w:rFonts w:ascii="Arial" w:hAnsi="Arial" w:cs="Arial"/>
          <w:b/>
          <w:smallCaps/>
          <w:sz w:val="24"/>
          <w:szCs w:val="24"/>
        </w:rPr>
        <w:t xml:space="preserve"> Education week </w:t>
      </w:r>
    </w:p>
    <w:p w:rsidR="000B49AA" w:rsidRDefault="000B49AA" w:rsidP="000B49AA">
      <w:pPr>
        <w:spacing w:after="0" w:line="240" w:lineRule="auto"/>
        <w:rPr>
          <w:rFonts w:ascii="Arial" w:eastAsia="Times New Roman" w:hAnsi="Arial" w:cs="Arial"/>
          <w:color w:val="000000"/>
          <w:szCs w:val="24"/>
        </w:rPr>
      </w:pPr>
      <w:r w:rsidRPr="000B49AA">
        <w:rPr>
          <w:rFonts w:ascii="Arial" w:eastAsia="Times New Roman" w:hAnsi="Arial" w:cs="Arial"/>
          <w:color w:val="000000"/>
          <w:szCs w:val="24"/>
        </w:rPr>
        <w:t>The U.S. Senate has passed its version of a tax overhaul package that contains potential changes for how teachers do their taxes and for state and local education funding, as well as a provision aimed at boosting school choice. Senators passed the GOP-backed Tax Cuts and Jobs Act in the early hours of Saturday morning after extensive negotiations. It contains numerous changes to the current tax code with notable implications for K-12. The legislation approved by a 51-49 vote must now be reconciled with a House tax bill, which passed last month.</w:t>
      </w:r>
    </w:p>
    <w:p w:rsidR="000B49AA" w:rsidRDefault="000B49AA" w:rsidP="000B49AA">
      <w:pPr>
        <w:spacing w:after="0" w:line="240" w:lineRule="auto"/>
        <w:rPr>
          <w:rFonts w:ascii="Arial" w:eastAsia="Times New Roman" w:hAnsi="Arial" w:cs="Arial"/>
          <w:color w:val="000000"/>
          <w:szCs w:val="24"/>
        </w:rPr>
      </w:pPr>
    </w:p>
    <w:p w:rsidR="000B49AA" w:rsidRDefault="00605539" w:rsidP="000B49AA">
      <w:pPr>
        <w:spacing w:after="0" w:line="240" w:lineRule="auto"/>
        <w:rPr>
          <w:rFonts w:ascii="Arial" w:hAnsi="Arial" w:cs="Arial"/>
          <w:b/>
          <w:smallCaps/>
          <w:sz w:val="24"/>
          <w:szCs w:val="24"/>
        </w:rPr>
      </w:pPr>
      <w:hyperlink r:id="rId16" w:history="1">
        <w:r w:rsidR="000B49AA" w:rsidRPr="000B49AA">
          <w:rPr>
            <w:rStyle w:val="Hyperlink"/>
            <w:rFonts w:ascii="Arial" w:hAnsi="Arial" w:cs="Arial"/>
            <w:b/>
            <w:smallCaps/>
            <w:sz w:val="24"/>
            <w:szCs w:val="24"/>
          </w:rPr>
          <w:t>Senators Fail (So Far) to Attach School Choice Measures to Tax Bill</w:t>
        </w:r>
      </w:hyperlink>
      <w:r w:rsidR="000B49AA" w:rsidRPr="000B49AA">
        <w:rPr>
          <w:rFonts w:ascii="Arial" w:hAnsi="Arial" w:cs="Arial"/>
          <w:b/>
          <w:smallCaps/>
          <w:sz w:val="24"/>
          <w:szCs w:val="24"/>
        </w:rPr>
        <w:t xml:space="preserve"> </w:t>
      </w:r>
      <w:r w:rsidR="000B49AA">
        <w:rPr>
          <w:rFonts w:ascii="Arial" w:hAnsi="Arial" w:cs="Arial"/>
          <w:b/>
          <w:smallCaps/>
          <w:sz w:val="24"/>
          <w:szCs w:val="24"/>
        </w:rPr>
        <w:t xml:space="preserve">Education week </w:t>
      </w:r>
    </w:p>
    <w:p w:rsidR="000B49AA" w:rsidRDefault="000B49AA" w:rsidP="000B49AA">
      <w:pPr>
        <w:spacing w:after="0" w:line="240" w:lineRule="auto"/>
        <w:rPr>
          <w:rFonts w:ascii="Arial" w:eastAsia="Times New Roman" w:hAnsi="Arial" w:cs="Arial"/>
          <w:color w:val="000000"/>
          <w:sz w:val="24"/>
          <w:szCs w:val="24"/>
        </w:rPr>
      </w:pPr>
      <w:r w:rsidRPr="000B49AA">
        <w:rPr>
          <w:rFonts w:ascii="Arial" w:eastAsia="Times New Roman" w:hAnsi="Arial" w:cs="Arial"/>
          <w:iCs/>
          <w:color w:val="000000"/>
          <w:sz w:val="24"/>
          <w:szCs w:val="24"/>
        </w:rPr>
        <w:t>The proposed amendments described below from Sen. Cory Gardner, R-Colo., are not slated to receive a vote, according to a source. </w:t>
      </w:r>
      <w:r w:rsidRPr="000B49AA">
        <w:rPr>
          <w:rFonts w:ascii="Arial" w:eastAsia="Times New Roman" w:hAnsi="Arial" w:cs="Arial"/>
          <w:color w:val="000000"/>
          <w:sz w:val="24"/>
          <w:szCs w:val="24"/>
        </w:rPr>
        <w:t>A proposed amendment to the Senate tax bill resembles the House legislation's plan to allow for college savings plans to be used for private school choice expenses.</w:t>
      </w:r>
    </w:p>
    <w:p w:rsidR="000B49AA" w:rsidRDefault="000B49AA" w:rsidP="000B49AA">
      <w:pPr>
        <w:spacing w:after="0" w:line="240" w:lineRule="auto"/>
        <w:rPr>
          <w:rFonts w:ascii="Arial" w:eastAsia="Times New Roman" w:hAnsi="Arial" w:cs="Arial"/>
          <w:color w:val="000000"/>
          <w:sz w:val="24"/>
          <w:szCs w:val="24"/>
        </w:rPr>
      </w:pPr>
    </w:p>
    <w:p w:rsidR="000B49AA" w:rsidRDefault="00605539" w:rsidP="000B49AA">
      <w:pPr>
        <w:spacing w:after="0" w:line="240" w:lineRule="auto"/>
        <w:rPr>
          <w:rFonts w:ascii="Arial" w:hAnsi="Arial" w:cs="Arial"/>
          <w:b/>
          <w:smallCaps/>
          <w:sz w:val="24"/>
          <w:szCs w:val="24"/>
        </w:rPr>
      </w:pPr>
      <w:hyperlink r:id="rId17" w:history="1">
        <w:r w:rsidR="000B49AA">
          <w:rPr>
            <w:rStyle w:val="Hyperlink"/>
            <w:rFonts w:ascii="Arial" w:hAnsi="Arial" w:cs="Arial"/>
            <w:b/>
            <w:smallCaps/>
            <w:sz w:val="24"/>
            <w:szCs w:val="24"/>
          </w:rPr>
          <w:t>Trump Education Department Will Reconsider Rules for Title I, Charter Schools</w:t>
        </w:r>
      </w:hyperlink>
      <w:r w:rsidR="000B49AA">
        <w:rPr>
          <w:rFonts w:ascii="Arial" w:hAnsi="Arial" w:cs="Arial"/>
          <w:b/>
          <w:smallCaps/>
          <w:sz w:val="24"/>
          <w:szCs w:val="24"/>
        </w:rPr>
        <w:t xml:space="preserve"> Education Week</w:t>
      </w:r>
    </w:p>
    <w:p w:rsidR="000B49AA" w:rsidRDefault="000B49AA" w:rsidP="000B49AA">
      <w:pPr>
        <w:spacing w:after="0" w:line="240" w:lineRule="auto"/>
        <w:rPr>
          <w:rFonts w:ascii="Arial" w:hAnsi="Arial" w:cs="Arial"/>
          <w:color w:val="000000"/>
        </w:rPr>
      </w:pPr>
      <w:r>
        <w:rPr>
          <w:rFonts w:ascii="Arial" w:hAnsi="Arial" w:cs="Arial"/>
          <w:color w:val="000000"/>
        </w:rPr>
        <w:t xml:space="preserve">Secretary of Education Betsy </w:t>
      </w:r>
      <w:proofErr w:type="spellStart"/>
      <w:r>
        <w:rPr>
          <w:rFonts w:ascii="Arial" w:hAnsi="Arial" w:cs="Arial"/>
          <w:color w:val="000000"/>
        </w:rPr>
        <w:t>DeVos</w:t>
      </w:r>
      <w:proofErr w:type="spellEnd"/>
      <w:r>
        <w:rPr>
          <w:rFonts w:ascii="Arial" w:hAnsi="Arial" w:cs="Arial"/>
          <w:color w:val="000000"/>
        </w:rPr>
        <w:t xml:space="preserve"> and her team will be taking a second look at rules for Title I, Part A, also known as the part of the Every Student Succeeds Act that deals with accountability, testing, standards, and more. And they are also considering a revamp of language governing the charter schools program. The department put out a notice Thursday alerting everyone who spends their life combing the federal register that they planned </w:t>
      </w:r>
      <w:hyperlink r:id="rId18" w:history="1">
        <w:r w:rsidRPr="000B49AA">
          <w:rPr>
            <w:rStyle w:val="Hyperlink"/>
            <w:rFonts w:ascii="Arial" w:hAnsi="Arial" w:cs="Arial"/>
            <w:bCs/>
            <w:color w:val="336699"/>
          </w:rPr>
          <w:t>to examine Title I</w:t>
        </w:r>
      </w:hyperlink>
      <w:r w:rsidRPr="000B49AA">
        <w:rPr>
          <w:rFonts w:ascii="Arial" w:hAnsi="Arial" w:cs="Arial"/>
          <w:color w:val="000000"/>
        </w:rPr>
        <w:t> rules</w:t>
      </w:r>
      <w:r>
        <w:rPr>
          <w:rFonts w:ascii="Arial" w:hAnsi="Arial" w:cs="Arial"/>
          <w:color w:val="000000"/>
        </w:rPr>
        <w:t>.</w:t>
      </w:r>
    </w:p>
    <w:p w:rsidR="000B49AA" w:rsidRDefault="000B49AA" w:rsidP="000B49AA">
      <w:pPr>
        <w:spacing w:after="0" w:line="240" w:lineRule="auto"/>
        <w:rPr>
          <w:rFonts w:ascii="Arial" w:hAnsi="Arial" w:cs="Arial"/>
          <w:color w:val="000000"/>
        </w:rPr>
      </w:pPr>
    </w:p>
    <w:p w:rsidR="000B49AA" w:rsidRDefault="00605539" w:rsidP="000B49AA">
      <w:pPr>
        <w:spacing w:after="0" w:line="240" w:lineRule="auto"/>
        <w:rPr>
          <w:rFonts w:ascii="Arial" w:hAnsi="Arial" w:cs="Arial"/>
          <w:b/>
          <w:smallCaps/>
          <w:sz w:val="24"/>
          <w:szCs w:val="24"/>
        </w:rPr>
      </w:pPr>
      <w:hyperlink r:id="rId19" w:history="1">
        <w:r w:rsidR="000B49AA">
          <w:rPr>
            <w:rStyle w:val="Hyperlink"/>
            <w:rFonts w:ascii="Arial" w:hAnsi="Arial" w:cs="Arial"/>
            <w:b/>
            <w:smallCaps/>
            <w:sz w:val="24"/>
            <w:szCs w:val="24"/>
          </w:rPr>
          <w:t>Four Things Educators Should Know About the Tax Bill Trump Just Signed</w:t>
        </w:r>
      </w:hyperlink>
      <w:r w:rsidR="000B49AA">
        <w:rPr>
          <w:rFonts w:ascii="Arial" w:hAnsi="Arial" w:cs="Arial"/>
          <w:b/>
          <w:smallCaps/>
          <w:sz w:val="24"/>
          <w:szCs w:val="24"/>
        </w:rPr>
        <w:t xml:space="preserve"> Education week </w:t>
      </w:r>
    </w:p>
    <w:p w:rsidR="000B49AA" w:rsidRPr="000B49AA" w:rsidRDefault="000B49AA" w:rsidP="000B49AA">
      <w:pPr>
        <w:spacing w:after="0" w:line="240" w:lineRule="auto"/>
        <w:rPr>
          <w:rFonts w:ascii="Arial" w:hAnsi="Arial" w:cs="Arial"/>
          <w:b/>
          <w:smallCaps/>
          <w:sz w:val="24"/>
          <w:szCs w:val="24"/>
        </w:rPr>
      </w:pPr>
      <w:r>
        <w:rPr>
          <w:rFonts w:ascii="Arial" w:hAnsi="Arial" w:cs="Arial"/>
          <w:color w:val="000000"/>
          <w:shd w:val="clear" w:color="auto" w:fill="FFFFFF"/>
        </w:rPr>
        <w:t>President Donald Trump just signed a major tax bill into law. It took two votes in the House to finally get it done, and the holdup was related to education. (More on that below.) So what does it mean for education? Here's a short list.</w:t>
      </w:r>
    </w:p>
    <w:p w:rsidR="002D2F3E" w:rsidRDefault="002D2F3E" w:rsidP="000B49AA">
      <w:pPr>
        <w:spacing w:after="0" w:line="240" w:lineRule="auto"/>
        <w:rPr>
          <w:rFonts w:ascii="Arial" w:hAnsi="Arial" w:cs="Arial"/>
          <w:b/>
          <w:smallCaps/>
          <w:sz w:val="24"/>
          <w:szCs w:val="24"/>
        </w:rPr>
      </w:pPr>
    </w:p>
    <w:p w:rsidR="002D2F3E" w:rsidRDefault="00605539" w:rsidP="000B49AA">
      <w:pPr>
        <w:spacing w:after="0" w:line="240" w:lineRule="auto"/>
        <w:rPr>
          <w:rFonts w:ascii="Arial" w:hAnsi="Arial" w:cs="Arial"/>
          <w:b/>
          <w:smallCaps/>
          <w:sz w:val="24"/>
          <w:szCs w:val="24"/>
        </w:rPr>
      </w:pPr>
      <w:hyperlink r:id="rId20" w:history="1">
        <w:r w:rsidR="002D2F3E">
          <w:rPr>
            <w:rStyle w:val="Hyperlink"/>
            <w:rFonts w:ascii="Arial" w:hAnsi="Arial" w:cs="Arial"/>
            <w:b/>
            <w:smallCaps/>
            <w:sz w:val="24"/>
            <w:szCs w:val="24"/>
          </w:rPr>
          <w:t>How Well Is Your State Improving High School Graduation Rates?</w:t>
        </w:r>
      </w:hyperlink>
      <w:r w:rsidR="002D2F3E">
        <w:rPr>
          <w:rFonts w:ascii="Arial" w:hAnsi="Arial" w:cs="Arial"/>
          <w:b/>
          <w:smallCaps/>
          <w:sz w:val="24"/>
          <w:szCs w:val="24"/>
        </w:rPr>
        <w:t xml:space="preserve"> Education Week</w:t>
      </w:r>
    </w:p>
    <w:p w:rsidR="002D2F3E" w:rsidRDefault="002D2F3E" w:rsidP="002D2F3E">
      <w:pPr>
        <w:pStyle w:val="news-text-tx"/>
        <w:shd w:val="clear" w:color="auto" w:fill="FFFFFF"/>
        <w:spacing w:after="150" w:afterAutospacing="0"/>
        <w:rPr>
          <w:rFonts w:ascii="Arial" w:hAnsi="Arial" w:cs="Arial"/>
          <w:color w:val="000000"/>
          <w:sz w:val="22"/>
        </w:rPr>
      </w:pPr>
      <w:r w:rsidRPr="002D2F3E">
        <w:rPr>
          <w:rFonts w:ascii="Arial" w:hAnsi="Arial" w:cs="Arial"/>
          <w:color w:val="000000"/>
          <w:sz w:val="22"/>
        </w:rPr>
        <w:lastRenderedPageBreak/>
        <w:t>Nationwide, high school graduation rates have climbed for the past five years, but the improvement has been far from equal across states. Iowa, for one example, has led other states, both for the class of 2010-11 and the most recent class of 2015-16, when it graduated 91.3 percent of its students. For comparison, the national graduation rate is 84</w:t>
      </w:r>
      <w:r>
        <w:rPr>
          <w:rFonts w:ascii="Arial" w:hAnsi="Arial" w:cs="Arial"/>
          <w:color w:val="000000"/>
          <w:sz w:val="22"/>
        </w:rPr>
        <w:t>.1 percent, also a record high.</w:t>
      </w:r>
    </w:p>
    <w:p w:rsidR="002D2F3E" w:rsidRDefault="00605539" w:rsidP="002D2F3E">
      <w:pPr>
        <w:pStyle w:val="news-text-tx"/>
        <w:shd w:val="clear" w:color="auto" w:fill="FFFFFF"/>
        <w:spacing w:before="0" w:beforeAutospacing="0" w:after="0" w:afterAutospacing="0"/>
        <w:rPr>
          <w:rFonts w:ascii="Arial" w:hAnsi="Arial" w:cs="Arial"/>
          <w:b/>
          <w:smallCaps/>
          <w:color w:val="000000"/>
        </w:rPr>
      </w:pPr>
      <w:hyperlink r:id="rId21" w:history="1">
        <w:r w:rsidR="002D2F3E" w:rsidRPr="002D2F3E">
          <w:rPr>
            <w:rStyle w:val="Hyperlink"/>
            <w:rFonts w:ascii="Arial" w:hAnsi="Arial" w:cs="Arial"/>
            <w:b/>
            <w:smallCaps/>
          </w:rPr>
          <w:t>Ten Politics K-12 Headlines You Probably Won't See in 2018</w:t>
        </w:r>
      </w:hyperlink>
      <w:r w:rsidR="002D2F3E" w:rsidRPr="002D2F3E">
        <w:rPr>
          <w:rFonts w:ascii="Arial" w:hAnsi="Arial" w:cs="Arial"/>
          <w:b/>
          <w:smallCaps/>
          <w:color w:val="000000"/>
        </w:rPr>
        <w:t xml:space="preserve"> </w:t>
      </w:r>
      <w:r w:rsidR="002D2F3E">
        <w:rPr>
          <w:rFonts w:ascii="Arial" w:hAnsi="Arial" w:cs="Arial"/>
          <w:b/>
          <w:smallCaps/>
          <w:color w:val="000000"/>
        </w:rPr>
        <w:t>Education Week</w:t>
      </w:r>
    </w:p>
    <w:p w:rsidR="002D2F3E" w:rsidRPr="002D2F3E" w:rsidRDefault="002D2F3E" w:rsidP="002D2F3E">
      <w:pPr>
        <w:pStyle w:val="news-text-tx"/>
        <w:shd w:val="clear" w:color="auto" w:fill="FFFFFF"/>
        <w:spacing w:before="0" w:beforeAutospacing="0" w:after="0" w:afterAutospacing="0"/>
        <w:rPr>
          <w:rFonts w:ascii="Arial" w:hAnsi="Arial" w:cs="Arial"/>
          <w:b/>
          <w:smallCaps/>
          <w:color w:val="000000"/>
          <w:sz w:val="22"/>
        </w:rPr>
      </w:pPr>
      <w:r w:rsidRPr="002D2F3E">
        <w:rPr>
          <w:rFonts w:ascii="Arial" w:hAnsi="Arial" w:cs="Arial"/>
          <w:color w:val="000000"/>
          <w:sz w:val="22"/>
          <w:shd w:val="clear" w:color="auto" w:fill="FFFFFF"/>
        </w:rPr>
        <w:t xml:space="preserve">It's that time of year again! We're taking stock of the past year and looking forward to 2018. We don't know for certain what the New Year will bring, but something tells us we almost certainly won't be writing any stories with these headlines. </w:t>
      </w:r>
    </w:p>
    <w:p w:rsidR="000B49AA" w:rsidRPr="000B49AA" w:rsidRDefault="000B49AA" w:rsidP="000B49AA">
      <w:pPr>
        <w:spacing w:after="0" w:line="240" w:lineRule="auto"/>
        <w:rPr>
          <w:rFonts w:ascii="Arial" w:hAnsi="Arial" w:cs="Arial"/>
          <w:b/>
          <w:smallCaps/>
          <w:sz w:val="24"/>
          <w:szCs w:val="24"/>
        </w:rPr>
      </w:pPr>
    </w:p>
    <w:p w:rsidR="000B49AA" w:rsidRDefault="000B49AA"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Pr="00BA7758" w:rsidRDefault="00605539" w:rsidP="00A63152">
      <w:pPr>
        <w:spacing w:after="0" w:line="240" w:lineRule="auto"/>
      </w:pPr>
      <w:hyperlink r:id="rId22"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 xml:space="preserve">DATAOHIO BOARD CREATION (Rep. Mike </w:t>
      </w:r>
      <w:proofErr w:type="spellStart"/>
      <w:r w:rsidR="00A63152">
        <w:rPr>
          <w:rFonts w:ascii="Arial" w:hAnsi="Arial" w:cs="Arial"/>
        </w:rPr>
        <w:t>Duffey</w:t>
      </w:r>
      <w:proofErr w:type="spellEnd"/>
      <w:r w:rsidR="00A63152">
        <w:rPr>
          <w:rFonts w:ascii="Arial" w:hAnsi="Arial" w:cs="Arial"/>
        </w:rPr>
        <w:t xml:space="preserve">, Rep. Christina Hagan) To create the </w:t>
      </w:r>
      <w:proofErr w:type="spellStart"/>
      <w:r w:rsidR="00A63152">
        <w:rPr>
          <w:rFonts w:ascii="Arial" w:hAnsi="Arial" w:cs="Arial"/>
        </w:rPr>
        <w:t>DataOhio</w:t>
      </w:r>
      <w:proofErr w:type="spellEnd"/>
      <w:r w:rsidR="00A6315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00A63152" w:rsidRPr="00BA7758">
        <w:rPr>
          <w:rFonts w:ascii="Arial" w:hAnsi="Arial" w:cs="Arial"/>
        </w:rPr>
        <w:t>establish the Local Government Information Exchange Grant Program, and to make appropriations</w:t>
      </w:r>
    </w:p>
    <w:p w:rsidR="0039372F" w:rsidRDefault="0039372F" w:rsidP="0039372F">
      <w:pPr>
        <w:rPr>
          <w:rFonts w:ascii="Arial" w:hAnsi="Arial" w:cs="Arial"/>
          <w:b/>
          <w:bCs/>
          <w:color w:val="FF0000"/>
        </w:rPr>
      </w:pPr>
      <w:r>
        <w:rPr>
          <w:rFonts w:ascii="Arial" w:hAnsi="Arial" w:cs="Arial"/>
          <w:b/>
          <w:bCs/>
          <w:color w:val="FF0000"/>
        </w:rPr>
        <w:t>STATUS: House Finance Committee – Reported out</w:t>
      </w:r>
    </w:p>
    <w:p w:rsidR="00084DD9" w:rsidRPr="0085618E" w:rsidRDefault="00084DD9" w:rsidP="00084DD9">
      <w:pPr>
        <w:spacing w:after="0" w:line="240" w:lineRule="auto"/>
        <w:rPr>
          <w:rFonts w:ascii="Arial" w:hAnsi="Arial" w:cs="Arial"/>
        </w:rPr>
      </w:pPr>
      <w:hyperlink r:id="rId23"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084DD9" w:rsidRPr="0085618E" w:rsidRDefault="00084DD9" w:rsidP="00084DD9">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084DD9" w:rsidRDefault="00084DD9" w:rsidP="00A63152">
      <w:pPr>
        <w:spacing w:after="0" w:line="240" w:lineRule="auto"/>
      </w:pPr>
    </w:p>
    <w:p w:rsidR="00A63152" w:rsidRPr="00BA7758" w:rsidRDefault="00605539" w:rsidP="00A63152">
      <w:pPr>
        <w:spacing w:after="0" w:line="240" w:lineRule="auto"/>
      </w:pPr>
      <w:hyperlink r:id="rId24"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 xml:space="preserve">COMMUNITY SCHOOL ENROLLMENT VERIFICATION (Rep. Steve </w:t>
      </w:r>
      <w:proofErr w:type="spellStart"/>
      <w:r w:rsidR="00A63152">
        <w:rPr>
          <w:rFonts w:ascii="Arial" w:hAnsi="Arial" w:cs="Arial"/>
        </w:rPr>
        <w:t>Hambley</w:t>
      </w:r>
      <w:proofErr w:type="spellEnd"/>
      <w:r w:rsidR="00A63152">
        <w:rPr>
          <w:rFonts w:ascii="Arial" w:hAnsi="Arial" w:cs="Arial"/>
        </w:rPr>
        <w:t xml:space="preserve">) </w:t>
      </w:r>
      <w:proofErr w:type="gramStart"/>
      <w:r w:rsidR="00A63152" w:rsidRPr="00131C15">
        <w:rPr>
          <w:rFonts w:ascii="Arial" w:hAnsi="Arial" w:cs="Arial"/>
        </w:rPr>
        <w:t>Regarding</w:t>
      </w:r>
      <w:proofErr w:type="gramEnd"/>
      <w:r w:rsidR="00A63152" w:rsidRPr="00131C15">
        <w:rPr>
          <w:rFonts w:ascii="Arial" w:hAnsi="Arial" w:cs="Arial"/>
        </w:rPr>
        <w:t xml:space="preserve"> verification of community school enrollments</w:t>
      </w:r>
    </w:p>
    <w:p w:rsidR="0039372F" w:rsidRDefault="0039372F" w:rsidP="0039372F">
      <w:pPr>
        <w:rPr>
          <w:rFonts w:ascii="Arial" w:hAnsi="Arial" w:cs="Arial"/>
          <w:b/>
          <w:bCs/>
          <w:color w:val="FF0000"/>
        </w:rPr>
      </w:pPr>
      <w:r>
        <w:rPr>
          <w:rFonts w:ascii="Arial" w:hAnsi="Arial" w:cs="Arial"/>
          <w:b/>
          <w:bCs/>
          <w:color w:val="FF0000"/>
        </w:rPr>
        <w:t>STATUS: Passed by House, Vote 94-0</w:t>
      </w:r>
    </w:p>
    <w:p w:rsidR="00A63152" w:rsidRPr="00E43A41" w:rsidRDefault="00605539" w:rsidP="00A63152">
      <w:pPr>
        <w:spacing w:after="0" w:line="240" w:lineRule="auto"/>
      </w:pPr>
      <w:hyperlink r:id="rId25"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A63152" w:rsidRPr="00E43A41">
        <w:rPr>
          <w:rFonts w:ascii="Arial" w:hAnsi="Arial" w:cs="Arial"/>
        </w:rPr>
        <w:t>security</w:t>
      </w:r>
    </w:p>
    <w:p w:rsidR="00760DF9" w:rsidRDefault="00760DF9" w:rsidP="00760DF9">
      <w:r w:rsidRPr="00E43A41">
        <w:rPr>
          <w:rFonts w:ascii="Arial" w:hAnsi="Arial" w:cs="Arial"/>
          <w:b/>
          <w:bCs/>
        </w:rPr>
        <w:t>STATUS: House Education &amp; Career Readiness Committee – Substitute bill accepted</w:t>
      </w:r>
    </w:p>
    <w:p w:rsidR="00A63152" w:rsidRPr="00416D56" w:rsidRDefault="00A63152" w:rsidP="00A63152">
      <w:pPr>
        <w:spacing w:after="0" w:line="240" w:lineRule="auto"/>
        <w:rPr>
          <w:color w:val="000000"/>
        </w:rPr>
      </w:pPr>
      <w:r>
        <w:rPr>
          <w:rFonts w:ascii="Arial" w:hAnsi="Arial" w:cs="Arial"/>
          <w:b/>
          <w:bCs/>
          <w:color w:val="FF0000"/>
        </w:rPr>
        <w:t> </w:t>
      </w:r>
      <w:hyperlink r:id="rId26"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To enact the "Students to Soldiers Support Act (S3A)" regarding the participation of students who are serving in the uniformed 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607213" w:rsidRDefault="00605539" w:rsidP="00A63152">
      <w:pPr>
        <w:spacing w:after="0" w:line="240" w:lineRule="auto"/>
      </w:pPr>
      <w:hyperlink r:id="rId27"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w:t>
      </w:r>
      <w:r w:rsidR="00A63152" w:rsidRPr="00607213">
        <w:rPr>
          <w:rFonts w:ascii="Arial" w:hAnsi="Arial" w:cs="Arial"/>
        </w:rPr>
        <w:t>Ryan Smith) Creates FY 2018-2019 main operating budget</w:t>
      </w:r>
    </w:p>
    <w:p w:rsidR="000F1418" w:rsidRDefault="000F1418" w:rsidP="000F1418">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8F6BC3" w:rsidRPr="00416D56" w:rsidRDefault="00605539" w:rsidP="008F6BC3">
      <w:pPr>
        <w:spacing w:after="0" w:line="240" w:lineRule="auto"/>
        <w:rPr>
          <w:color w:val="000000"/>
        </w:rPr>
      </w:pPr>
      <w:hyperlink r:id="rId28"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695DA8" w:rsidRDefault="00605539" w:rsidP="008F6BC3">
      <w:pPr>
        <w:spacing w:after="0" w:line="240" w:lineRule="auto"/>
      </w:pPr>
      <w:hyperlink r:id="rId29"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 xml:space="preserve">Marilyn </w:t>
      </w:r>
      <w:proofErr w:type="spellStart"/>
      <w:r w:rsidR="008F6BC3" w:rsidRPr="00416D56">
        <w:rPr>
          <w:rFonts w:ascii="Arial" w:hAnsi="Arial" w:cs="Arial"/>
          <w:color w:val="000000"/>
        </w:rPr>
        <w:t>Slaby</w:t>
      </w:r>
      <w:proofErr w:type="spellEnd"/>
      <w:r w:rsidR="008F6BC3" w:rsidRPr="00416D56">
        <w:rPr>
          <w:rFonts w:ascii="Arial" w:hAnsi="Arial" w:cs="Arial"/>
          <w:color w:val="000000"/>
        </w:rPr>
        <w:t>) To require instruction in cursive handwriting</w:t>
      </w:r>
    </w:p>
    <w:p w:rsidR="0008128E" w:rsidRPr="00695DA8" w:rsidRDefault="0008128E" w:rsidP="0008128E">
      <w:r w:rsidRPr="00695DA8">
        <w:rPr>
          <w:rFonts w:ascii="Arial" w:hAnsi="Arial" w:cs="Arial"/>
          <w:b/>
          <w:bCs/>
        </w:rPr>
        <w:t>STATUS: Higher Education &amp; Workforce Development Committee – Reported out</w:t>
      </w:r>
    </w:p>
    <w:p w:rsidR="003C77F6" w:rsidRPr="003354E5" w:rsidRDefault="00605539" w:rsidP="00DC288F">
      <w:pPr>
        <w:spacing w:after="0" w:line="240" w:lineRule="auto"/>
        <w:rPr>
          <w:rFonts w:ascii="Arial" w:hAnsi="Arial" w:cs="Arial"/>
        </w:rPr>
      </w:pPr>
      <w:hyperlink r:id="rId30"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w:t>
      </w:r>
      <w:proofErr w:type="gramStart"/>
      <w:r w:rsidR="008F6BC3">
        <w:rPr>
          <w:rFonts w:ascii="Arial" w:hAnsi="Arial" w:cs="Arial"/>
        </w:rPr>
        <w:t>To</w:t>
      </w:r>
      <w:proofErr w:type="gramEnd"/>
      <w:r w:rsidR="008F6BC3">
        <w:rPr>
          <w:rFonts w:ascii="Arial" w:hAnsi="Arial" w:cs="Arial"/>
        </w:rPr>
        <w:t xml:space="preserve"> require permanently tenured state university or college faculty members to teach at least three </w:t>
      </w:r>
      <w:r w:rsidR="008F6BC3" w:rsidRPr="00416D56">
        <w:rPr>
          <w:rFonts w:ascii="Arial" w:hAnsi="Arial" w:cs="Arial"/>
          <w:color w:val="000000"/>
        </w:rPr>
        <w:t xml:space="preserve">credit hours of </w:t>
      </w:r>
      <w:r w:rsidR="008F6BC3" w:rsidRPr="003354E5">
        <w:rPr>
          <w:rFonts w:ascii="Arial" w:hAnsi="Arial" w:cs="Arial"/>
        </w:rPr>
        <w:t>undergraduate courses per semester</w:t>
      </w:r>
    </w:p>
    <w:p w:rsidR="0039372F" w:rsidRDefault="0039372F" w:rsidP="0039372F">
      <w:pPr>
        <w:rPr>
          <w:rFonts w:ascii="Arial" w:hAnsi="Arial" w:cs="Arial"/>
          <w:b/>
          <w:bCs/>
          <w:color w:val="FF0000"/>
        </w:rPr>
      </w:pPr>
      <w:r>
        <w:rPr>
          <w:rFonts w:ascii="Arial" w:hAnsi="Arial" w:cs="Arial"/>
          <w:b/>
          <w:bCs/>
          <w:color w:val="FF0000"/>
        </w:rPr>
        <w:t>STATUS: Passed by House, Vote 86-8</w:t>
      </w:r>
    </w:p>
    <w:p w:rsidR="0039372F" w:rsidRDefault="0039372F" w:rsidP="0039372F">
      <w:pPr>
        <w:spacing w:after="0" w:line="240" w:lineRule="auto"/>
        <w:rPr>
          <w:rFonts w:ascii="Arial" w:hAnsi="Arial" w:cs="Arial"/>
          <w:b/>
          <w:bCs/>
        </w:rPr>
      </w:pPr>
      <w:hyperlink r:id="rId31"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39372F" w:rsidRDefault="0039372F" w:rsidP="0039372F">
      <w:pPr>
        <w:spacing w:after="0" w:line="240" w:lineRule="auto"/>
        <w:rPr>
          <w:rFonts w:ascii="Arial" w:hAnsi="Arial" w:cs="Arial"/>
          <w:b/>
          <w:bCs/>
          <w:color w:val="FF0000"/>
        </w:rPr>
      </w:pPr>
      <w:r>
        <w:rPr>
          <w:rFonts w:ascii="Arial" w:hAnsi="Arial" w:cs="Arial"/>
          <w:b/>
          <w:bCs/>
          <w:color w:val="FF0000"/>
        </w:rPr>
        <w:t>STATUS: (Passed by House) Passed by Senate, Vote 32-0; House concurs, Vote 85-7</w:t>
      </w:r>
    </w:p>
    <w:p w:rsidR="0039372F" w:rsidRDefault="0039372F" w:rsidP="003C77F6">
      <w:pPr>
        <w:spacing w:after="0" w:line="240" w:lineRule="auto"/>
      </w:pPr>
    </w:p>
    <w:p w:rsidR="00AF0B2D" w:rsidRPr="004033C4" w:rsidRDefault="00605539" w:rsidP="003C77F6">
      <w:pPr>
        <w:spacing w:after="0" w:line="240" w:lineRule="auto"/>
        <w:rPr>
          <w:rFonts w:ascii="Arial" w:hAnsi="Arial" w:cs="Arial"/>
          <w:color w:val="000000"/>
        </w:rPr>
      </w:pPr>
      <w:hyperlink r:id="rId32"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 xml:space="preserve">INCREASE COLLEGE TAX DEDUCTION (Rep. Stephen Huffman, Rep. Theresa </w:t>
      </w:r>
      <w:proofErr w:type="spellStart"/>
      <w:r w:rsidR="00AF0B2D">
        <w:rPr>
          <w:rFonts w:ascii="Arial" w:hAnsi="Arial" w:cs="Arial"/>
        </w:rPr>
        <w:t>Gavarone</w:t>
      </w:r>
      <w:proofErr w:type="spellEnd"/>
      <w:r w:rsidR="00AF0B2D">
        <w:rPr>
          <w:rFonts w:ascii="Arial" w:hAnsi="Arial" w:cs="Arial"/>
        </w:rPr>
        <w:t xml:space="preserve">) </w:t>
      </w:r>
      <w:proofErr w:type="gramStart"/>
      <w:r w:rsidR="00AF0B2D">
        <w:rPr>
          <w:rFonts w:ascii="Arial" w:hAnsi="Arial" w:cs="Arial"/>
        </w:rPr>
        <w:t>To</w:t>
      </w:r>
      <w:proofErr w:type="gramEnd"/>
      <w:r w:rsidR="00AF0B2D">
        <w:rPr>
          <w:rFonts w:ascii="Arial" w:hAnsi="Arial" w:cs="Arial"/>
        </w:rPr>
        <w:t xml:space="preserve">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605539" w:rsidP="00AF0B2D">
      <w:pPr>
        <w:spacing w:after="0" w:line="240" w:lineRule="auto"/>
        <w:rPr>
          <w:rFonts w:ascii="Arial" w:hAnsi="Arial" w:cs="Arial"/>
          <w:color w:val="000000"/>
        </w:rPr>
      </w:pPr>
      <w:hyperlink r:id="rId33"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 xml:space="preserve">SICK-CHILD CARE LICENSURE (Rep. Wes </w:t>
      </w:r>
      <w:proofErr w:type="spellStart"/>
      <w:r w:rsidR="00AF0B2D">
        <w:rPr>
          <w:rFonts w:ascii="Arial" w:hAnsi="Arial" w:cs="Arial"/>
        </w:rPr>
        <w:t>Retherford</w:t>
      </w:r>
      <w:proofErr w:type="spellEnd"/>
      <w:r w:rsidR="00AF0B2D">
        <w:rPr>
          <w:rFonts w:ascii="Arial" w:hAnsi="Arial" w:cs="Arial"/>
        </w:rPr>
        <w:t>)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605539" w:rsidP="00AF0B2D">
      <w:pPr>
        <w:spacing w:after="0" w:line="240" w:lineRule="auto"/>
        <w:rPr>
          <w:rFonts w:ascii="Arial" w:hAnsi="Arial" w:cs="Arial"/>
          <w:color w:val="000000"/>
        </w:rPr>
      </w:pPr>
      <w:hyperlink r:id="rId34"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27B10" w:rsidRDefault="00C27B10" w:rsidP="00C27B10">
      <w:pPr>
        <w:spacing w:after="0" w:line="240" w:lineRule="auto"/>
      </w:pPr>
    </w:p>
    <w:p w:rsidR="00AF0B2D" w:rsidRPr="00BA7758" w:rsidRDefault="00605539" w:rsidP="00AF0B2D">
      <w:pPr>
        <w:spacing w:after="0" w:line="240" w:lineRule="auto"/>
        <w:rPr>
          <w:rFonts w:ascii="Arial" w:hAnsi="Arial" w:cs="Arial"/>
        </w:rPr>
      </w:pPr>
      <w:hyperlink r:id="rId35"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w:t>
      </w:r>
      <w:proofErr w:type="spellStart"/>
      <w:r w:rsidR="00AF0B2D">
        <w:rPr>
          <w:rFonts w:ascii="Arial" w:hAnsi="Arial" w:cs="Arial"/>
        </w:rPr>
        <w:t>Roegner</w:t>
      </w:r>
      <w:proofErr w:type="spellEnd"/>
      <w:r w:rsidR="00AF0B2D">
        <w:rPr>
          <w:rFonts w:ascii="Arial" w:hAnsi="Arial" w:cs="Arial"/>
        </w:rPr>
        <w:t xml:space="preserve">) Regarding public moneys returned to the state as a result of a finding for recovery issued pursuant to an audit of a community </w:t>
      </w:r>
      <w:r w:rsidR="00AF0B2D" w:rsidRPr="00416D56">
        <w:rPr>
          <w:rFonts w:ascii="Arial" w:hAnsi="Arial" w:cs="Arial"/>
          <w:color w:val="000000"/>
        </w:rPr>
        <w:t>school</w:t>
      </w:r>
    </w:p>
    <w:p w:rsidR="00FD0FB8" w:rsidRPr="00BA7758" w:rsidRDefault="00FD0FB8" w:rsidP="00FD0FB8">
      <w:pPr>
        <w:rPr>
          <w:rFonts w:ascii="Arial" w:hAnsi="Arial" w:cs="Arial"/>
          <w:b/>
          <w:bCs/>
        </w:rPr>
      </w:pPr>
      <w:r w:rsidRPr="00BA7758">
        <w:rPr>
          <w:rFonts w:ascii="Arial" w:hAnsi="Arial" w:cs="Arial"/>
          <w:b/>
          <w:bCs/>
        </w:rPr>
        <w:t>STATUS: House Government Accountability &amp; Oversight Committee – Bill amended</w:t>
      </w:r>
    </w:p>
    <w:p w:rsidR="00AF0B2D" w:rsidRPr="004033C4" w:rsidRDefault="00605539" w:rsidP="00AF0B2D">
      <w:pPr>
        <w:spacing w:after="0" w:line="240" w:lineRule="auto"/>
        <w:rPr>
          <w:rFonts w:ascii="Arial" w:hAnsi="Arial" w:cs="Arial"/>
          <w:color w:val="000000"/>
        </w:rPr>
      </w:pPr>
      <w:hyperlink r:id="rId36"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BA7758" w:rsidRDefault="00605539" w:rsidP="00E1070B">
      <w:pPr>
        <w:spacing w:after="0" w:line="240" w:lineRule="auto"/>
      </w:pPr>
      <w:hyperlink r:id="rId37"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 xml:space="preserve">CAREER INFORMATION FOR STUDENTS (Rep. Mike </w:t>
      </w:r>
      <w:proofErr w:type="spellStart"/>
      <w:r w:rsidR="00E1070B">
        <w:rPr>
          <w:rFonts w:ascii="Arial" w:hAnsi="Arial" w:cs="Arial"/>
        </w:rPr>
        <w:t>Duffey</w:t>
      </w:r>
      <w:proofErr w:type="spellEnd"/>
      <w:r w:rsidR="00E1070B">
        <w:rPr>
          <w:rFonts w:ascii="Arial" w:hAnsi="Arial" w:cs="Arial"/>
        </w:rPr>
        <w:t>, Rep. Kristin Boggs) Regarding the presentation of career information to students</w:t>
      </w:r>
    </w:p>
    <w:p w:rsidR="006C58F1" w:rsidRDefault="006C58F1" w:rsidP="006C58F1">
      <w:pPr>
        <w:rPr>
          <w:rFonts w:ascii="Arial" w:hAnsi="Arial" w:cs="Arial"/>
          <w:b/>
          <w:bCs/>
          <w:color w:val="FF0000"/>
        </w:rPr>
      </w:pPr>
      <w:r>
        <w:rPr>
          <w:rFonts w:ascii="Arial" w:hAnsi="Arial" w:cs="Arial"/>
          <w:b/>
          <w:bCs/>
          <w:color w:val="FF0000"/>
        </w:rPr>
        <w:t>STATUS: (Passed by House) Referred to Senate Education Committee</w:t>
      </w:r>
    </w:p>
    <w:p w:rsidR="00E1070B" w:rsidRPr="004033C4" w:rsidRDefault="00605539" w:rsidP="00E1070B">
      <w:pPr>
        <w:spacing w:after="0" w:line="240" w:lineRule="auto"/>
        <w:rPr>
          <w:color w:val="000000"/>
        </w:rPr>
      </w:pPr>
      <w:hyperlink r:id="rId38"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E1070B">
        <w:rPr>
          <w:rFonts w:ascii="Arial" w:hAnsi="Arial" w:cs="Arial"/>
        </w:rPr>
        <w:t>interdistrict</w:t>
      </w:r>
      <w:proofErr w:type="spellEnd"/>
      <w:r w:rsidR="00E1070B">
        <w:rPr>
          <w:rFonts w:ascii="Arial" w:hAnsi="Arial" w:cs="Arial"/>
        </w:rPr>
        <w:t xml:space="preserve">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607213" w:rsidRDefault="00605539" w:rsidP="00E1070B">
      <w:pPr>
        <w:spacing w:after="0" w:line="240" w:lineRule="auto"/>
      </w:pPr>
      <w:hyperlink r:id="rId39"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w:t>
      </w:r>
      <w:proofErr w:type="spellStart"/>
      <w:r w:rsidR="00E1070B">
        <w:rPr>
          <w:rFonts w:ascii="Arial" w:hAnsi="Arial" w:cs="Arial"/>
        </w:rPr>
        <w:t>Reineke</w:t>
      </w:r>
      <w:proofErr w:type="spellEnd"/>
      <w:r w:rsidR="00E1070B">
        <w:rPr>
          <w:rFonts w:ascii="Arial" w:hAnsi="Arial" w:cs="Arial"/>
        </w:rPr>
        <w:t xml:space="preserve">) To modify the composition and powers of the financial planning and supervision commission of a political subdivision that is in a state of fiscal </w:t>
      </w:r>
      <w:r w:rsidR="00E1070B" w:rsidRPr="00607213">
        <w:rPr>
          <w:rFonts w:ascii="Arial" w:hAnsi="Arial" w:cs="Arial"/>
        </w:rPr>
        <w:t>emergency and to clarify the duties of that political subdivision</w:t>
      </w:r>
    </w:p>
    <w:p w:rsidR="0043423F" w:rsidRDefault="0043423F" w:rsidP="0043423F">
      <w:r>
        <w:rPr>
          <w:rFonts w:ascii="Arial" w:hAnsi="Arial" w:cs="Arial"/>
          <w:b/>
          <w:bCs/>
          <w:color w:val="00B050"/>
        </w:rPr>
        <w:t>STATUS: (Passed by House) (Passed by Senate) Signed by Governor</w:t>
      </w:r>
    </w:p>
    <w:p w:rsidR="009C4BB5" w:rsidRPr="00C92E49" w:rsidRDefault="00605539" w:rsidP="009C4BB5">
      <w:pPr>
        <w:spacing w:after="0" w:line="240" w:lineRule="auto"/>
        <w:rPr>
          <w:color w:val="000000"/>
        </w:rPr>
      </w:pPr>
      <w:hyperlink r:id="rId40"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w:t>
      </w:r>
      <w:proofErr w:type="spellStart"/>
      <w:r w:rsidR="009C4BB5">
        <w:rPr>
          <w:rFonts w:ascii="Arial" w:hAnsi="Arial" w:cs="Arial"/>
        </w:rPr>
        <w:t>McColley</w:t>
      </w:r>
      <w:proofErr w:type="spellEnd"/>
      <w:r w:rsidR="009C4BB5">
        <w:rPr>
          <w:rFonts w:ascii="Arial" w:hAnsi="Arial" w:cs="Arial"/>
        </w:rPr>
        <w:t xml:space="preserve">)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5120F3" w:rsidRDefault="005120F3" w:rsidP="005120F3">
      <w:pPr>
        <w:rPr>
          <w:rFonts w:ascii="Arial" w:hAnsi="Arial" w:cs="Arial"/>
          <w:b/>
          <w:bCs/>
          <w:color w:val="FF0000"/>
        </w:rPr>
      </w:pPr>
      <w:r>
        <w:rPr>
          <w:rFonts w:ascii="Arial" w:hAnsi="Arial" w:cs="Arial"/>
          <w:b/>
          <w:bCs/>
          <w:color w:val="FF0000"/>
        </w:rPr>
        <w:t>STATUS: House Education &amp; Career Readiness Committee – Bill amended</w:t>
      </w:r>
    </w:p>
    <w:p w:rsidR="009C4BB5" w:rsidRPr="00C92E49" w:rsidRDefault="00605539" w:rsidP="009C4BB5">
      <w:pPr>
        <w:spacing w:after="0" w:line="240" w:lineRule="auto"/>
        <w:rPr>
          <w:color w:val="000000"/>
        </w:rPr>
      </w:pPr>
      <w:hyperlink r:id="rId41"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w:t>
      </w:r>
      <w:proofErr w:type="gramStart"/>
      <w:r w:rsidR="009C4BB5">
        <w:rPr>
          <w:rFonts w:ascii="Arial" w:hAnsi="Arial" w:cs="Arial"/>
        </w:rPr>
        <w:t>To</w:t>
      </w:r>
      <w:proofErr w:type="gramEnd"/>
      <w:r w:rsidR="009C4BB5">
        <w:rPr>
          <w:rFonts w:ascii="Arial" w:hAnsi="Arial" w:cs="Arial"/>
        </w:rPr>
        <w:t xml:space="preserve">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85618E" w:rsidRDefault="00605539" w:rsidP="009C4BB5">
      <w:pPr>
        <w:spacing w:after="0" w:line="240" w:lineRule="auto"/>
      </w:pPr>
      <w:hyperlink r:id="rId42"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 xml:space="preserve">TAX COMPLAINT DISMISSAL (Rep. Derek </w:t>
      </w:r>
      <w:proofErr w:type="spellStart"/>
      <w:r w:rsidR="009C4BB5">
        <w:rPr>
          <w:rFonts w:ascii="Arial" w:hAnsi="Arial" w:cs="Arial"/>
        </w:rPr>
        <w:t>Merrin</w:t>
      </w:r>
      <w:proofErr w:type="spellEnd"/>
      <w:r w:rsidR="009C4BB5">
        <w:rPr>
          <w:rFonts w:ascii="Arial" w:hAnsi="Arial" w:cs="Arial"/>
        </w:rPr>
        <w:t>)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w:t>
      </w:r>
      <w:r w:rsidR="009C4BB5" w:rsidRPr="0085618E">
        <w:rPr>
          <w:rFonts w:ascii="Arial" w:hAnsi="Arial" w:cs="Arial"/>
        </w:rPr>
        <w:t>roperty owner</w:t>
      </w:r>
    </w:p>
    <w:p w:rsidR="00DD4BB9" w:rsidRPr="0085618E" w:rsidRDefault="00DD4BB9" w:rsidP="00DD4BB9">
      <w:pPr>
        <w:rPr>
          <w:rFonts w:ascii="Arial" w:hAnsi="Arial" w:cs="Arial"/>
          <w:b/>
          <w:bCs/>
        </w:rPr>
      </w:pPr>
      <w:r w:rsidRPr="0085618E">
        <w:rPr>
          <w:rFonts w:ascii="Arial" w:hAnsi="Arial" w:cs="Arial"/>
          <w:b/>
          <w:bCs/>
        </w:rPr>
        <w:t>STATUS: (Passed by House) Passed by Senate, Vote 32-0</w:t>
      </w:r>
    </w:p>
    <w:p w:rsidR="009C4BB5" w:rsidRPr="00695DA8" w:rsidRDefault="00605539" w:rsidP="009C4BB5">
      <w:pPr>
        <w:spacing w:after="0" w:line="240" w:lineRule="auto"/>
      </w:pPr>
      <w:hyperlink r:id="rId43"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w:t>
      </w:r>
      <w:proofErr w:type="spellStart"/>
      <w:r w:rsidR="009C4BB5">
        <w:rPr>
          <w:rFonts w:ascii="Arial" w:hAnsi="Arial" w:cs="Arial"/>
        </w:rPr>
        <w:t>Carfagna</w:t>
      </w:r>
      <w:proofErr w:type="spellEnd"/>
      <w:r w:rsidR="009C4BB5">
        <w:rPr>
          <w:rFonts w:ascii="Arial" w:hAnsi="Arial" w:cs="Arial"/>
        </w:rPr>
        <w:t xml:space="preserve">) To authorize a joint vocational school district to </w:t>
      </w:r>
      <w:r w:rsidR="009C4BB5"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9C4BB5" w:rsidRPr="00ED79CF">
        <w:rPr>
          <w:rFonts w:ascii="Arial" w:hAnsi="Arial" w:cs="Arial"/>
        </w:rPr>
        <w:t>which the district has territory</w:t>
      </w:r>
    </w:p>
    <w:p w:rsidR="00087F34" w:rsidRDefault="00087F34" w:rsidP="00087F34">
      <w:pPr>
        <w:rPr>
          <w:rFonts w:ascii="Arial" w:hAnsi="Arial" w:cs="Arial"/>
          <w:b/>
          <w:bCs/>
          <w:color w:val="00B050"/>
        </w:rPr>
      </w:pPr>
      <w:r>
        <w:rPr>
          <w:rFonts w:ascii="Arial" w:hAnsi="Arial" w:cs="Arial"/>
          <w:b/>
          <w:bCs/>
          <w:color w:val="00B050"/>
        </w:rPr>
        <w:t>STATUS: Signed by Governor – Effective immediately</w:t>
      </w:r>
    </w:p>
    <w:p w:rsidR="00C44644" w:rsidRPr="00642C5E" w:rsidRDefault="00605539" w:rsidP="00C44644">
      <w:pPr>
        <w:spacing w:after="0" w:line="240" w:lineRule="auto"/>
        <w:rPr>
          <w:color w:val="000000"/>
        </w:rPr>
      </w:pPr>
      <w:hyperlink r:id="rId44"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E43A41" w:rsidRDefault="00605539" w:rsidP="00F025C2">
      <w:pPr>
        <w:spacing w:after="0" w:line="240" w:lineRule="auto"/>
        <w:rPr>
          <w:rFonts w:ascii="Arial" w:hAnsi="Arial" w:cs="Arial"/>
        </w:rPr>
      </w:pPr>
      <w:hyperlink r:id="rId45"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w:t>
      </w:r>
      <w:proofErr w:type="spellStart"/>
      <w:r w:rsidR="00FC4D7A">
        <w:rPr>
          <w:rFonts w:ascii="Arial" w:hAnsi="Arial" w:cs="Arial"/>
        </w:rPr>
        <w:t>Hambley</w:t>
      </w:r>
      <w:proofErr w:type="spellEnd"/>
      <w:r w:rsidR="00FC4D7A">
        <w:rPr>
          <w:rFonts w:ascii="Arial" w:hAnsi="Arial" w:cs="Arial"/>
        </w:rPr>
        <w:t xml:space="preserve">, Rep. Darrell Kick) To allow community improvements board grants to a school </w:t>
      </w:r>
      <w:r w:rsidR="00FC4D7A" w:rsidRPr="00E43A41">
        <w:rPr>
          <w:rFonts w:ascii="Arial" w:hAnsi="Arial" w:cs="Arial"/>
        </w:rPr>
        <w:t xml:space="preserve">district to be spent for </w:t>
      </w:r>
      <w:r w:rsidR="00FC4D7A" w:rsidRPr="00E43A41">
        <w:rPr>
          <w:rFonts w:ascii="Arial" w:hAnsi="Arial" w:cs="Arial"/>
        </w:rPr>
        <w:lastRenderedPageBreak/>
        <w:t>permanent improvements outside the county so long as the improvements are within the school district</w:t>
      </w:r>
    </w:p>
    <w:p w:rsidR="00A94A53" w:rsidRPr="00E43A41" w:rsidRDefault="00A94A53" w:rsidP="00A94A53">
      <w:r w:rsidRPr="00E43A41">
        <w:rPr>
          <w:rFonts w:ascii="Arial" w:hAnsi="Arial" w:cs="Arial"/>
          <w:b/>
          <w:bCs/>
        </w:rPr>
        <w:t>STATUS: House State &amp; Local Government Committee – Reported out as amended</w:t>
      </w:r>
    </w:p>
    <w:p w:rsidR="007E06EB" w:rsidRPr="00154EC1" w:rsidRDefault="00605539" w:rsidP="007E06EB">
      <w:pPr>
        <w:spacing w:after="0" w:line="240" w:lineRule="auto"/>
        <w:rPr>
          <w:rFonts w:ascii="Arial" w:hAnsi="Arial" w:cs="Arial"/>
          <w:color w:val="000000"/>
        </w:rPr>
      </w:pPr>
      <w:hyperlink r:id="rId46"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w:t>
      </w:r>
      <w:proofErr w:type="spellStart"/>
      <w:r w:rsidR="007E06EB">
        <w:rPr>
          <w:rFonts w:ascii="Arial" w:hAnsi="Arial" w:cs="Arial"/>
        </w:rPr>
        <w:t>Roegner</w:t>
      </w:r>
      <w:proofErr w:type="spellEnd"/>
      <w:r w:rsidR="007E06EB">
        <w:rPr>
          <w:rFonts w:ascii="Arial" w:hAnsi="Arial" w:cs="Arial"/>
        </w:rPr>
        <w:t xml:space="preserve">,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695DA8" w:rsidRDefault="00605539" w:rsidP="007E06EB">
      <w:pPr>
        <w:spacing w:after="0" w:line="240" w:lineRule="auto"/>
        <w:rPr>
          <w:rFonts w:ascii="Arial" w:hAnsi="Arial" w:cs="Arial"/>
        </w:rPr>
      </w:pPr>
      <w:hyperlink r:id="rId47"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 xml:space="preserve">WORKFORCE DEVELOPMENT SYSTEM REVISIONS (Rep. William </w:t>
      </w:r>
      <w:proofErr w:type="spellStart"/>
      <w:r w:rsidR="007E06EB">
        <w:rPr>
          <w:rFonts w:ascii="Arial" w:hAnsi="Arial" w:cs="Arial"/>
        </w:rPr>
        <w:t>Reineke</w:t>
      </w:r>
      <w:proofErr w:type="spellEnd"/>
      <w:r w:rsidR="007E06EB">
        <w:rPr>
          <w:rFonts w:ascii="Arial" w:hAnsi="Arial" w:cs="Arial"/>
        </w:rPr>
        <w:t xml:space="preserve">, Rep. Bob </w:t>
      </w:r>
      <w:proofErr w:type="spellStart"/>
      <w:r w:rsidR="007E06EB">
        <w:rPr>
          <w:rFonts w:ascii="Arial" w:hAnsi="Arial" w:cs="Arial"/>
        </w:rPr>
        <w:t>Cupp</w:t>
      </w:r>
      <w:proofErr w:type="spellEnd"/>
      <w:r w:rsidR="007E06EB">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283259" w:rsidRDefault="00283259" w:rsidP="00283259">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BF1FE5" w:rsidRPr="0085095F" w:rsidRDefault="00BF1FE5" w:rsidP="00283259">
      <w:pPr>
        <w:spacing w:after="0" w:line="240" w:lineRule="auto"/>
        <w:rPr>
          <w:rFonts w:ascii="Arial" w:hAnsi="Arial" w:cs="Arial"/>
          <w:b/>
          <w:bCs/>
        </w:rPr>
      </w:pPr>
    </w:p>
    <w:p w:rsidR="00BF1FE5" w:rsidRDefault="00605539" w:rsidP="00BF1FE5">
      <w:pPr>
        <w:spacing w:after="0" w:line="240" w:lineRule="auto"/>
        <w:rPr>
          <w:rFonts w:ascii="Arial" w:hAnsi="Arial" w:cs="Arial"/>
          <w:b/>
          <w:bCs/>
          <w:color w:val="FF0000"/>
        </w:rPr>
      </w:pPr>
      <w:hyperlink r:id="rId48"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w:t>
      </w:r>
      <w:proofErr w:type="spellStart"/>
      <w:r w:rsidR="007E06EB">
        <w:rPr>
          <w:rFonts w:ascii="Arial" w:hAnsi="Arial" w:cs="Arial"/>
        </w:rPr>
        <w:t>Carfagna</w:t>
      </w:r>
      <w:proofErr w:type="spellEnd"/>
      <w:r w:rsidR="007E06EB">
        <w:rPr>
          <w:rFonts w:ascii="Arial" w:hAnsi="Arial" w:cs="Arial"/>
        </w:rPr>
        <w:t xml:space="preserve">, Rep. Mike </w:t>
      </w:r>
      <w:proofErr w:type="spellStart"/>
      <w:r w:rsidR="007E06EB">
        <w:rPr>
          <w:rFonts w:ascii="Arial" w:hAnsi="Arial" w:cs="Arial"/>
        </w:rPr>
        <w:t>Duffey</w:t>
      </w:r>
      <w:proofErr w:type="spellEnd"/>
      <w:r w:rsidR="007E06EB">
        <w:rPr>
          <w:rFonts w:ascii="Arial" w:hAnsi="Arial" w:cs="Arial"/>
        </w:rPr>
        <w:t xml:space="preserve">) With regard to academic content standards and curriculum requirements for computer science; to revise educator qualifications regarding </w:t>
      </w:r>
      <w:r w:rsidR="007E06EB" w:rsidRPr="00695DA8">
        <w:rPr>
          <w:rFonts w:ascii="Arial" w:hAnsi="Arial" w:cs="Arial"/>
        </w:rPr>
        <w:t xml:space="preserve">computer science; to </w:t>
      </w:r>
      <w:r w:rsidR="007E06EB" w:rsidRPr="00350B3A">
        <w:rPr>
          <w:rFonts w:ascii="Arial" w:hAnsi="Arial" w:cs="Arial"/>
        </w:rPr>
        <w:t xml:space="preserve">create a competitive technology </w:t>
      </w:r>
      <w:r w:rsidR="004A463F">
        <w:rPr>
          <w:rFonts w:ascii="Arial" w:hAnsi="Arial" w:cs="Arial"/>
          <w:b/>
          <w:bCs/>
          <w:color w:val="FF0000"/>
        </w:rPr>
        <w:t>STATUS: (Passed by House) Passed by Senate, Vote 31-0; House concurs, Vote 85-8</w:t>
      </w:r>
    </w:p>
    <w:p w:rsidR="00BF1FE5" w:rsidRDefault="00BF1FE5" w:rsidP="00BF1FE5">
      <w:pPr>
        <w:spacing w:after="0" w:line="240" w:lineRule="auto"/>
      </w:pPr>
    </w:p>
    <w:p w:rsidR="008B1B56" w:rsidRPr="00350B3A" w:rsidRDefault="00605539" w:rsidP="005C2351">
      <w:pPr>
        <w:spacing w:after="0" w:line="240" w:lineRule="auto"/>
      </w:pPr>
      <w:hyperlink r:id="rId49"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C177C2" w:rsidRPr="00350B3A" w:rsidRDefault="00C177C2" w:rsidP="00C177C2">
      <w:r w:rsidRPr="00350B3A">
        <w:rPr>
          <w:rFonts w:ascii="Arial" w:hAnsi="Arial" w:cs="Arial"/>
          <w:b/>
          <w:bCs/>
        </w:rPr>
        <w:t>STATUS: House Education &amp; Career Readiness Committee – Bill amended</w:t>
      </w:r>
    </w:p>
    <w:p w:rsidR="007479DB" w:rsidRPr="009951E2" w:rsidRDefault="00605539" w:rsidP="007479DB">
      <w:pPr>
        <w:spacing w:after="0" w:line="240" w:lineRule="auto"/>
        <w:rPr>
          <w:rFonts w:ascii="Arial" w:hAnsi="Arial" w:cs="Arial"/>
          <w:color w:val="000000"/>
        </w:rPr>
      </w:pPr>
      <w:hyperlink r:id="rId50"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605539" w:rsidP="007479DB">
      <w:pPr>
        <w:spacing w:after="0" w:line="240" w:lineRule="auto"/>
        <w:rPr>
          <w:rFonts w:ascii="Arial" w:hAnsi="Arial" w:cs="Arial"/>
          <w:color w:val="000000"/>
        </w:rPr>
      </w:pPr>
      <w:hyperlink r:id="rId51"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E706E" w:rsidRDefault="001E706E" w:rsidP="00107C28">
      <w:pPr>
        <w:spacing w:after="0" w:line="240" w:lineRule="auto"/>
      </w:pPr>
    </w:p>
    <w:p w:rsidR="00107C28" w:rsidRPr="00963ECB" w:rsidRDefault="00605539" w:rsidP="00107C28">
      <w:pPr>
        <w:spacing w:after="0" w:line="240" w:lineRule="auto"/>
        <w:rPr>
          <w:color w:val="000000"/>
        </w:rPr>
      </w:pPr>
      <w:hyperlink r:id="rId52"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8B12A5">
      <w:pPr>
        <w:spacing w:after="0" w:line="240" w:lineRule="auto"/>
        <w:rPr>
          <w:color w:val="000000"/>
        </w:rPr>
      </w:pPr>
      <w:r w:rsidRPr="00963ECB">
        <w:rPr>
          <w:rFonts w:ascii="Arial" w:hAnsi="Arial" w:cs="Arial"/>
          <w:b/>
          <w:bCs/>
          <w:color w:val="000000"/>
        </w:rPr>
        <w:t>STATUS: Introduced</w:t>
      </w:r>
    </w:p>
    <w:p w:rsidR="00C24DE2" w:rsidRDefault="00C24DE2" w:rsidP="001E4976">
      <w:pPr>
        <w:spacing w:after="0" w:line="240" w:lineRule="auto"/>
      </w:pPr>
    </w:p>
    <w:p w:rsidR="007B5646" w:rsidRPr="00BA7758" w:rsidRDefault="007B5646" w:rsidP="007B5646">
      <w:pPr>
        <w:spacing w:after="0" w:line="240" w:lineRule="auto"/>
        <w:rPr>
          <w:rFonts w:ascii="Arial" w:hAnsi="Arial" w:cs="Arial"/>
        </w:rPr>
      </w:pPr>
      <w:hyperlink r:id="rId53"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7B5646" w:rsidRPr="00BA7758" w:rsidRDefault="007B5646" w:rsidP="007B5646">
      <w:pPr>
        <w:spacing w:after="0" w:line="240" w:lineRule="auto"/>
        <w:rPr>
          <w:rFonts w:ascii="Arial" w:hAnsi="Arial" w:cs="Arial"/>
          <w:b/>
          <w:bCs/>
        </w:rPr>
      </w:pPr>
      <w:r w:rsidRPr="00BA7758">
        <w:rPr>
          <w:rFonts w:ascii="Arial" w:hAnsi="Arial" w:cs="Arial"/>
          <w:b/>
          <w:bCs/>
        </w:rPr>
        <w:t>STATUS: House Education &amp; Career Readiness Committee – Bill amended</w:t>
      </w:r>
    </w:p>
    <w:p w:rsidR="007B5646" w:rsidRDefault="007B5646" w:rsidP="001E4976">
      <w:pPr>
        <w:spacing w:after="0" w:line="240" w:lineRule="auto"/>
      </w:pPr>
    </w:p>
    <w:p w:rsidR="001E706E" w:rsidRPr="00E43A41" w:rsidRDefault="00605539" w:rsidP="001E4976">
      <w:pPr>
        <w:spacing w:after="0" w:line="240" w:lineRule="auto"/>
      </w:pPr>
      <w:hyperlink r:id="rId54" w:history="1">
        <w:r w:rsidR="001E706E">
          <w:rPr>
            <w:rStyle w:val="Hyperlink"/>
            <w:rFonts w:ascii="Arial" w:hAnsi="Arial" w:cs="Arial"/>
            <w:b/>
            <w:bCs/>
          </w:rPr>
          <w:t>HB217</w:t>
        </w:r>
      </w:hyperlink>
      <w:r w:rsidR="001E706E">
        <w:rPr>
          <w:rFonts w:ascii="Arial" w:hAnsi="Arial" w:cs="Arial"/>
          <w:b/>
          <w:bCs/>
        </w:rPr>
        <w:t xml:space="preserve"> </w:t>
      </w:r>
      <w:r w:rsidR="001E706E">
        <w:rPr>
          <w:rFonts w:ascii="Arial" w:hAnsi="Arial" w:cs="Arial"/>
        </w:rPr>
        <w:t xml:space="preserve">COLLEGE APPLICATIONS-DISCIPLINARY ACTIONS (Rep. Andrew Brenner) To prohibit institutions of higher education from requiring students to disclose </w:t>
      </w:r>
      <w:r w:rsidR="001E706E" w:rsidRPr="00E43A41">
        <w:rPr>
          <w:rFonts w:ascii="Arial" w:hAnsi="Arial" w:cs="Arial"/>
        </w:rPr>
        <w:t>disciplinary actions on their applications for admission</w:t>
      </w:r>
    </w:p>
    <w:p w:rsidR="0037741F" w:rsidRPr="00E43A41" w:rsidRDefault="0037741F" w:rsidP="0037741F">
      <w:r w:rsidRPr="00E43A41">
        <w:rPr>
          <w:rFonts w:ascii="Arial" w:hAnsi="Arial" w:cs="Arial"/>
          <w:b/>
          <w:bCs/>
        </w:rPr>
        <w:t>STATUS: Referred to House Higher Education &amp; Workforce Development Committee</w:t>
      </w:r>
    </w:p>
    <w:p w:rsidR="001E706E" w:rsidRPr="00E43A41" w:rsidRDefault="00605539" w:rsidP="001E4976">
      <w:pPr>
        <w:spacing w:after="0" w:line="240" w:lineRule="auto"/>
      </w:pPr>
      <w:hyperlink r:id="rId55" w:history="1">
        <w:r w:rsidR="001E706E">
          <w:rPr>
            <w:rStyle w:val="Hyperlink"/>
            <w:rFonts w:ascii="Arial" w:hAnsi="Arial" w:cs="Arial"/>
            <w:b/>
            <w:bCs/>
          </w:rPr>
          <w:t>HB220</w:t>
        </w:r>
      </w:hyperlink>
      <w:r w:rsidR="001E706E">
        <w:rPr>
          <w:rFonts w:ascii="Arial" w:hAnsi="Arial" w:cs="Arial"/>
          <w:b/>
          <w:bCs/>
        </w:rPr>
        <w:t xml:space="preserve"> </w:t>
      </w:r>
      <w:r w:rsidR="001E706E">
        <w:rPr>
          <w:rFonts w:ascii="Arial" w:hAnsi="Arial" w:cs="Arial"/>
        </w:rPr>
        <w:t xml:space="preserve">NONPUBLIC SCHOOL FUNDS (Rep. David Leland) With </w:t>
      </w:r>
      <w:r w:rsidR="001E706E" w:rsidRPr="00E43A41">
        <w:rPr>
          <w:rFonts w:ascii="Arial" w:hAnsi="Arial" w:cs="Arial"/>
        </w:rPr>
        <w:t>regard to the use of funds by community schools and nonpublic schools</w:t>
      </w:r>
    </w:p>
    <w:p w:rsidR="00883CB8" w:rsidRPr="00E43A41" w:rsidRDefault="00883CB8" w:rsidP="001E4976">
      <w:pPr>
        <w:spacing w:after="0" w:line="240" w:lineRule="auto"/>
        <w:rPr>
          <w:rFonts w:ascii="Arial" w:hAnsi="Arial" w:cs="Arial"/>
          <w:b/>
          <w:bCs/>
        </w:rPr>
      </w:pPr>
      <w:r w:rsidRPr="00E43A41">
        <w:rPr>
          <w:rFonts w:ascii="Arial" w:hAnsi="Arial" w:cs="Arial"/>
          <w:b/>
          <w:bCs/>
        </w:rPr>
        <w:t>STATUS: Referred to House Education &amp; Career Readiness Committee</w:t>
      </w:r>
    </w:p>
    <w:p w:rsidR="001E706E" w:rsidRDefault="001E706E" w:rsidP="001E4976">
      <w:pPr>
        <w:spacing w:after="0" w:line="240" w:lineRule="auto"/>
      </w:pPr>
      <w:r>
        <w:rPr>
          <w:rFonts w:ascii="Arial" w:hAnsi="Arial" w:cs="Arial"/>
        </w:rPr>
        <w:t> </w:t>
      </w:r>
    </w:p>
    <w:p w:rsidR="001E706E" w:rsidRPr="00E43A41" w:rsidRDefault="00605539" w:rsidP="001E4976">
      <w:pPr>
        <w:spacing w:after="0" w:line="240" w:lineRule="auto"/>
      </w:pPr>
      <w:hyperlink r:id="rId56" w:history="1">
        <w:r w:rsidR="001E706E">
          <w:rPr>
            <w:rStyle w:val="Hyperlink"/>
            <w:rFonts w:ascii="Arial" w:hAnsi="Arial" w:cs="Arial"/>
            <w:b/>
            <w:bCs/>
          </w:rPr>
          <w:t>HB224</w:t>
        </w:r>
      </w:hyperlink>
      <w:r w:rsidR="001E706E">
        <w:rPr>
          <w:rFonts w:ascii="Arial" w:hAnsi="Arial" w:cs="Arial"/>
          <w:b/>
          <w:bCs/>
        </w:rPr>
        <w:t xml:space="preserve"> </w:t>
      </w:r>
      <w:r w:rsidR="001E706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1E706E" w:rsidRPr="00E43A41">
        <w:rPr>
          <w:rFonts w:ascii="Arial" w:hAnsi="Arial" w:cs="Arial"/>
        </w:rPr>
        <w:t>packaging</w:t>
      </w:r>
    </w:p>
    <w:p w:rsidR="007B581A" w:rsidRPr="00E43A41" w:rsidRDefault="007B581A" w:rsidP="007B581A">
      <w:r w:rsidRPr="00E43A41">
        <w:rPr>
          <w:rFonts w:ascii="Arial" w:hAnsi="Arial" w:cs="Arial"/>
          <w:b/>
          <w:bCs/>
        </w:rPr>
        <w:t>STATUS: Referred to House Education &amp; Career Readiness Committee</w:t>
      </w:r>
    </w:p>
    <w:p w:rsidR="001E706E" w:rsidRPr="00ED79CF" w:rsidRDefault="00605539" w:rsidP="001E4976">
      <w:pPr>
        <w:spacing w:after="0" w:line="240" w:lineRule="auto"/>
      </w:pPr>
      <w:hyperlink r:id="rId57" w:history="1">
        <w:r w:rsidR="001E706E">
          <w:rPr>
            <w:rStyle w:val="Hyperlink"/>
            <w:rFonts w:ascii="Arial" w:hAnsi="Arial" w:cs="Arial"/>
            <w:b/>
            <w:bCs/>
          </w:rPr>
          <w:t>HB227</w:t>
        </w:r>
      </w:hyperlink>
      <w:r w:rsidR="001E706E">
        <w:rPr>
          <w:rFonts w:ascii="Arial" w:hAnsi="Arial" w:cs="Arial"/>
          <w:b/>
          <w:bCs/>
        </w:rPr>
        <w:t xml:space="preserve"> </w:t>
      </w:r>
      <w:r w:rsidR="001E706E">
        <w:rPr>
          <w:rFonts w:ascii="Arial" w:hAnsi="Arial" w:cs="Arial"/>
        </w:rPr>
        <w:t>LICENSE PLATE-KENSTON LOCAL SCHOOLS (Rep. Sarah LaTourette) To create the "</w:t>
      </w:r>
      <w:proofErr w:type="spellStart"/>
      <w:r w:rsidR="001E706E">
        <w:rPr>
          <w:rFonts w:ascii="Arial" w:hAnsi="Arial" w:cs="Arial"/>
        </w:rPr>
        <w:t>Kenston</w:t>
      </w:r>
      <w:proofErr w:type="spellEnd"/>
      <w:r w:rsidR="001E706E">
        <w:rPr>
          <w:rFonts w:ascii="Arial" w:hAnsi="Arial" w:cs="Arial"/>
        </w:rPr>
        <w:t xml:space="preserve"> Local Schools" license plate</w:t>
      </w:r>
    </w:p>
    <w:p w:rsidR="00814F7F" w:rsidRPr="00ED79CF" w:rsidRDefault="00814F7F" w:rsidP="00814F7F">
      <w:r w:rsidRPr="00ED79CF">
        <w:rPr>
          <w:rFonts w:ascii="Arial" w:hAnsi="Arial" w:cs="Arial"/>
          <w:b/>
          <w:bCs/>
        </w:rPr>
        <w:t>STATUS: House Transportation &amp; Public Safety Committee – Reported out as amended</w:t>
      </w:r>
    </w:p>
    <w:p w:rsidR="00606837" w:rsidRPr="00ED79CF" w:rsidRDefault="00605539" w:rsidP="00606837">
      <w:pPr>
        <w:spacing w:after="0" w:line="240" w:lineRule="auto"/>
      </w:pPr>
      <w:hyperlink r:id="rId58" w:history="1">
        <w:r w:rsidR="00606837">
          <w:rPr>
            <w:rStyle w:val="Hyperlink"/>
            <w:rFonts w:ascii="Arial" w:hAnsi="Arial" w:cs="Arial"/>
            <w:b/>
            <w:bCs/>
          </w:rPr>
          <w:t>HB235</w:t>
        </w:r>
      </w:hyperlink>
      <w:r w:rsidR="00606837">
        <w:rPr>
          <w:rFonts w:ascii="Arial" w:hAnsi="Arial" w:cs="Arial"/>
          <w:b/>
          <w:bCs/>
        </w:rPr>
        <w:t xml:space="preserve"> </w:t>
      </w:r>
      <w:r w:rsidR="00606837">
        <w:rPr>
          <w:rFonts w:ascii="Arial" w:hAnsi="Arial" w:cs="Arial"/>
        </w:rPr>
        <w:t xml:space="preserve">EVERY STUDENT SUCCEEDS ACT PROCEDURE (Rep. Theresa </w:t>
      </w:r>
      <w:proofErr w:type="spellStart"/>
      <w:r w:rsidR="00606837">
        <w:rPr>
          <w:rFonts w:ascii="Arial" w:hAnsi="Arial" w:cs="Arial"/>
        </w:rPr>
        <w:t>Gavarone</w:t>
      </w:r>
      <w:proofErr w:type="spellEnd"/>
      <w:r w:rsidR="00606837">
        <w:rPr>
          <w:rFonts w:ascii="Arial" w:hAnsi="Arial" w:cs="Arial"/>
        </w:rPr>
        <w:t xml:space="preserve">) Regarding procedures for approval or disapproval of the state education plan for the federal Every Student </w:t>
      </w:r>
      <w:r w:rsidR="00606837" w:rsidRPr="00E43A41">
        <w:rPr>
          <w:rFonts w:ascii="Arial" w:hAnsi="Arial" w:cs="Arial"/>
        </w:rPr>
        <w:t>Succeeds Act</w:t>
      </w:r>
    </w:p>
    <w:p w:rsidR="00BE4DBC" w:rsidRPr="0085095F" w:rsidRDefault="00BE4DBC" w:rsidP="00BE4DBC">
      <w:pPr>
        <w:rPr>
          <w:rFonts w:ascii="Arial" w:hAnsi="Arial" w:cs="Arial"/>
          <w:b/>
          <w:bCs/>
        </w:rPr>
      </w:pPr>
      <w:r w:rsidRPr="0085095F">
        <w:rPr>
          <w:rFonts w:ascii="Arial" w:hAnsi="Arial" w:cs="Arial"/>
          <w:b/>
          <w:bCs/>
        </w:rPr>
        <w:t>STATUS: (Passed by House) Referred to Senate Education Committee</w:t>
      </w:r>
    </w:p>
    <w:p w:rsidR="00606837" w:rsidRPr="00ED79CF" w:rsidRDefault="00605539" w:rsidP="00606837">
      <w:pPr>
        <w:spacing w:after="0" w:line="240" w:lineRule="auto"/>
      </w:pPr>
      <w:hyperlink r:id="rId59" w:history="1">
        <w:r w:rsidR="00606837">
          <w:rPr>
            <w:rStyle w:val="Hyperlink"/>
            <w:rFonts w:ascii="Arial" w:hAnsi="Arial" w:cs="Arial"/>
            <w:b/>
            <w:bCs/>
          </w:rPr>
          <w:t>HB237</w:t>
        </w:r>
      </w:hyperlink>
      <w:r w:rsidR="00606837">
        <w:rPr>
          <w:rFonts w:ascii="Arial" w:hAnsi="Arial" w:cs="Arial"/>
          <w:b/>
          <w:bCs/>
        </w:rPr>
        <w:t xml:space="preserve"> </w:t>
      </w:r>
      <w:r w:rsidR="00606837">
        <w:rPr>
          <w:rFonts w:ascii="Arial" w:hAnsi="Arial" w:cs="Arial"/>
        </w:rPr>
        <w:t xml:space="preserve">MULTICOUNTY LOCAL ELECTIONS (Rep. Dorothy </w:t>
      </w:r>
      <w:proofErr w:type="spellStart"/>
      <w:r w:rsidR="00606837">
        <w:rPr>
          <w:rFonts w:ascii="Arial" w:hAnsi="Arial" w:cs="Arial"/>
        </w:rPr>
        <w:t>Pelanda</w:t>
      </w:r>
      <w:proofErr w:type="spellEnd"/>
      <w:r w:rsidR="00606837">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00606837" w:rsidRPr="00E43A41">
        <w:rPr>
          <w:rFonts w:ascii="Arial" w:hAnsi="Arial" w:cs="Arial"/>
        </w:rPr>
        <w:t xml:space="preserve">State to establish a database to facilitate communication between </w:t>
      </w:r>
      <w:r w:rsidR="00606837" w:rsidRPr="00ED79CF">
        <w:rPr>
          <w:rFonts w:ascii="Arial" w:hAnsi="Arial" w:cs="Arial"/>
        </w:rPr>
        <w:t>the boards of elections and the Secretary concerning local elections, and to make an appropriation</w:t>
      </w:r>
    </w:p>
    <w:p w:rsidR="002D063B" w:rsidRPr="00ED79CF" w:rsidRDefault="002D063B" w:rsidP="002D063B">
      <w:r w:rsidRPr="00ED79CF">
        <w:rPr>
          <w:rFonts w:ascii="Arial" w:hAnsi="Arial" w:cs="Arial"/>
          <w:b/>
          <w:bCs/>
        </w:rPr>
        <w:t>STATUS: Referred to House Government Accountability &amp; Oversight Committee</w:t>
      </w:r>
    </w:p>
    <w:p w:rsidR="00606837" w:rsidRPr="00695DA8" w:rsidRDefault="00605539" w:rsidP="00606837">
      <w:pPr>
        <w:spacing w:after="0" w:line="240" w:lineRule="auto"/>
      </w:pPr>
      <w:hyperlink r:id="rId60" w:history="1">
        <w:r w:rsidR="00606837">
          <w:rPr>
            <w:rStyle w:val="Hyperlink"/>
            <w:rFonts w:ascii="Arial" w:hAnsi="Arial" w:cs="Arial"/>
            <w:b/>
            <w:bCs/>
          </w:rPr>
          <w:t>HB242</w:t>
        </w:r>
      </w:hyperlink>
      <w:r w:rsidR="00606837">
        <w:rPr>
          <w:rFonts w:ascii="Arial" w:hAnsi="Arial" w:cs="Arial"/>
          <w:b/>
          <w:bCs/>
        </w:rPr>
        <w:t xml:space="preserve"> </w:t>
      </w:r>
      <w:r w:rsidR="00606837">
        <w:rPr>
          <w:rFonts w:ascii="Arial" w:hAnsi="Arial" w:cs="Arial"/>
        </w:rPr>
        <w:t xml:space="preserve">SCHOOL RETIREMENT-COST OF LIVING (Rep. Rick </w:t>
      </w:r>
      <w:proofErr w:type="spellStart"/>
      <w:r w:rsidR="00606837">
        <w:rPr>
          <w:rFonts w:ascii="Arial" w:hAnsi="Arial" w:cs="Arial"/>
        </w:rPr>
        <w:t>Carfagna</w:t>
      </w:r>
      <w:proofErr w:type="spellEnd"/>
      <w:r w:rsidR="00606837">
        <w:rPr>
          <w:rFonts w:ascii="Arial" w:hAnsi="Arial" w:cs="Arial"/>
        </w:rPr>
        <w:t xml:space="preserve">) Regarding School Employees </w:t>
      </w:r>
      <w:r w:rsidR="00606837" w:rsidRPr="00E43A41">
        <w:rPr>
          <w:rFonts w:ascii="Arial" w:hAnsi="Arial" w:cs="Arial"/>
        </w:rPr>
        <w:t>Retirement System annual cost-of-living adjustments</w:t>
      </w:r>
    </w:p>
    <w:p w:rsidR="00C24DE2" w:rsidRPr="00695DA8" w:rsidRDefault="00C24DE2" w:rsidP="00C24DE2">
      <w:r w:rsidRPr="00695DA8">
        <w:rPr>
          <w:rFonts w:ascii="Arial" w:hAnsi="Arial" w:cs="Arial"/>
          <w:b/>
          <w:bCs/>
        </w:rPr>
        <w:t>STATUS: House Aging &amp; Long Term Care Committee – Substitute bill accepted</w:t>
      </w:r>
    </w:p>
    <w:p w:rsidR="00606837" w:rsidRPr="00ED79CF" w:rsidRDefault="00605539" w:rsidP="00606837">
      <w:pPr>
        <w:spacing w:after="0" w:line="240" w:lineRule="auto"/>
      </w:pPr>
      <w:hyperlink r:id="rId61" w:history="1">
        <w:r w:rsidR="00606837">
          <w:rPr>
            <w:rStyle w:val="Hyperlink"/>
            <w:rFonts w:ascii="Arial" w:hAnsi="Arial" w:cs="Arial"/>
            <w:b/>
            <w:bCs/>
          </w:rPr>
          <w:t>HB246</w:t>
        </w:r>
      </w:hyperlink>
      <w:r w:rsidR="00606837">
        <w:rPr>
          <w:rFonts w:ascii="Arial" w:hAnsi="Arial" w:cs="Arial"/>
          <w:b/>
          <w:bCs/>
        </w:rPr>
        <w:t xml:space="preserve"> </w:t>
      </w:r>
      <w:r w:rsidR="00606837">
        <w:rPr>
          <w:rFonts w:ascii="Arial" w:hAnsi="Arial" w:cs="Arial"/>
        </w:rPr>
        <w:t xml:space="preserve">DEVELOPMENTAL DISABILITY CLASSROOMS (Rep. John </w:t>
      </w:r>
      <w:proofErr w:type="spellStart"/>
      <w:r w:rsidR="00606837">
        <w:rPr>
          <w:rFonts w:ascii="Arial" w:hAnsi="Arial" w:cs="Arial"/>
        </w:rPr>
        <w:t>Boccieri</w:t>
      </w:r>
      <w:proofErr w:type="spellEnd"/>
      <w:r w:rsidR="00606837">
        <w:rPr>
          <w:rFonts w:ascii="Arial" w:hAnsi="Arial" w:cs="Arial"/>
        </w:rPr>
        <w:t xml:space="preserve">, Rep. Jeffrey </w:t>
      </w:r>
      <w:proofErr w:type="spellStart"/>
      <w:r w:rsidR="00606837">
        <w:rPr>
          <w:rFonts w:ascii="Arial" w:hAnsi="Arial" w:cs="Arial"/>
        </w:rPr>
        <w:t>Rezabek</w:t>
      </w:r>
      <w:proofErr w:type="spellEnd"/>
      <w:r w:rsidR="00606837">
        <w:rPr>
          <w:rFonts w:ascii="Arial" w:hAnsi="Arial" w:cs="Arial"/>
        </w:rPr>
        <w:t xml:space="preserve">) To require the Ohio School Facilities Commission to provide funding to certain county boards of </w:t>
      </w:r>
      <w:r w:rsidR="00606837" w:rsidRPr="00E43A41">
        <w:rPr>
          <w:rFonts w:ascii="Arial" w:hAnsi="Arial" w:cs="Arial"/>
        </w:rPr>
        <w:t>developmental disabilities to assist in the acquisition of clas</w:t>
      </w:r>
      <w:r w:rsidR="00606837" w:rsidRPr="00ED79CF">
        <w:rPr>
          <w:rFonts w:ascii="Arial" w:hAnsi="Arial" w:cs="Arial"/>
        </w:rPr>
        <w:t>sroom facilities</w:t>
      </w:r>
    </w:p>
    <w:p w:rsidR="004A463F" w:rsidRDefault="004A463F" w:rsidP="00861131">
      <w:pPr>
        <w:spacing w:after="0" w:line="240" w:lineRule="auto"/>
        <w:rPr>
          <w:rFonts w:ascii="Arial" w:hAnsi="Arial" w:cs="Arial"/>
          <w:b/>
          <w:bCs/>
          <w:color w:val="FF0000"/>
        </w:rPr>
      </w:pPr>
      <w:r>
        <w:rPr>
          <w:rFonts w:ascii="Arial" w:hAnsi="Arial" w:cs="Arial"/>
          <w:b/>
          <w:bCs/>
          <w:color w:val="FF0000"/>
        </w:rPr>
        <w:t xml:space="preserve">STATUS: House Education &amp; Career Readiness Committee – Substitute bill </w:t>
      </w:r>
    </w:p>
    <w:p w:rsidR="004A463F" w:rsidRDefault="004A463F" w:rsidP="00861131">
      <w:pPr>
        <w:spacing w:after="0" w:line="240" w:lineRule="auto"/>
        <w:rPr>
          <w:rFonts w:ascii="Arial" w:hAnsi="Arial" w:cs="Arial"/>
          <w:b/>
          <w:bCs/>
          <w:color w:val="FF0000"/>
        </w:rPr>
      </w:pPr>
    </w:p>
    <w:p w:rsidR="00861131" w:rsidRPr="00695DA8" w:rsidRDefault="00605539" w:rsidP="00861131">
      <w:pPr>
        <w:spacing w:after="0" w:line="240" w:lineRule="auto"/>
      </w:pPr>
      <w:hyperlink r:id="rId62" w:history="1">
        <w:r w:rsidR="00861131">
          <w:rPr>
            <w:rStyle w:val="Hyperlink"/>
            <w:rFonts w:ascii="Arial" w:hAnsi="Arial" w:cs="Arial"/>
            <w:b/>
            <w:bCs/>
          </w:rPr>
          <w:t>HB262</w:t>
        </w:r>
      </w:hyperlink>
      <w:r w:rsidR="00861131">
        <w:rPr>
          <w:rFonts w:ascii="Arial" w:hAnsi="Arial" w:cs="Arial"/>
          <w:b/>
          <w:bCs/>
        </w:rPr>
        <w:t xml:space="preserve"> </w:t>
      </w:r>
      <w:r w:rsidR="00861131">
        <w:rPr>
          <w:rFonts w:ascii="Arial" w:hAnsi="Arial" w:cs="Arial"/>
        </w:rPr>
        <w:t xml:space="preserve">INDEPENDENT BUDGET PROCESS (Rep. James Butler, Jr., Rep. Mark </w:t>
      </w:r>
      <w:proofErr w:type="spellStart"/>
      <w:r w:rsidR="00861131">
        <w:rPr>
          <w:rFonts w:ascii="Arial" w:hAnsi="Arial" w:cs="Arial"/>
        </w:rPr>
        <w:t>Romanchuk</w:t>
      </w:r>
      <w:proofErr w:type="spellEnd"/>
      <w:r w:rsidR="00861131">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13730" w:rsidRDefault="00413730" w:rsidP="00413730">
      <w:pPr>
        <w:rPr>
          <w:rFonts w:ascii="Arial" w:hAnsi="Arial" w:cs="Arial"/>
          <w:b/>
          <w:bCs/>
        </w:rPr>
      </w:pPr>
      <w:r w:rsidRPr="00695DA8">
        <w:rPr>
          <w:rFonts w:ascii="Arial" w:hAnsi="Arial" w:cs="Arial"/>
          <w:b/>
          <w:bCs/>
        </w:rPr>
        <w:t>STATUS: Referred to House Government Accountability &amp; Oversight Committee</w:t>
      </w:r>
    </w:p>
    <w:p w:rsidR="00ED58AF" w:rsidRPr="00607213" w:rsidRDefault="00605539" w:rsidP="00ED58AF">
      <w:pPr>
        <w:spacing w:after="0" w:line="240" w:lineRule="auto"/>
        <w:rPr>
          <w:rFonts w:ascii="Arial" w:hAnsi="Arial" w:cs="Arial"/>
        </w:rPr>
      </w:pPr>
      <w:hyperlink r:id="rId63" w:history="1">
        <w:r w:rsidR="00ED58AF">
          <w:rPr>
            <w:rStyle w:val="Hyperlink"/>
            <w:rFonts w:ascii="Arial" w:hAnsi="Arial" w:cs="Arial"/>
            <w:b/>
            <w:bCs/>
          </w:rPr>
          <w:t>HB298</w:t>
        </w:r>
      </w:hyperlink>
      <w:r w:rsidR="00ED58AF">
        <w:rPr>
          <w:rFonts w:ascii="Arial" w:hAnsi="Arial" w:cs="Arial"/>
          <w:b/>
          <w:bCs/>
        </w:rPr>
        <w:t xml:space="preserve"> </w:t>
      </w:r>
      <w:r w:rsidR="00ED58AF">
        <w:rPr>
          <w:rFonts w:ascii="Arial" w:hAnsi="Arial" w:cs="Arial"/>
        </w:rPr>
        <w:t xml:space="preserve">PUBLIC EMPLOYEE SICK DAYS (Rep. Derek </w:t>
      </w:r>
      <w:proofErr w:type="spellStart"/>
      <w:r w:rsidR="00ED58AF">
        <w:rPr>
          <w:rFonts w:ascii="Arial" w:hAnsi="Arial" w:cs="Arial"/>
        </w:rPr>
        <w:t>Merrin</w:t>
      </w:r>
      <w:proofErr w:type="spellEnd"/>
      <w:r w:rsidR="00ED58AF">
        <w:rPr>
          <w:rFonts w:ascii="Arial" w:hAnsi="Arial" w:cs="Arial"/>
        </w:rPr>
        <w:t xml:space="preserve">) To make changes with respect to the number of sick </w:t>
      </w:r>
      <w:r w:rsidR="00ED58AF" w:rsidRPr="00607213">
        <w:rPr>
          <w:rFonts w:ascii="Arial" w:hAnsi="Arial" w:cs="Arial"/>
        </w:rPr>
        <w:t>days provided to public employees</w:t>
      </w:r>
    </w:p>
    <w:p w:rsidR="00ED58AF" w:rsidRPr="00607213" w:rsidRDefault="00ED58AF" w:rsidP="00ED58AF">
      <w:pPr>
        <w:spacing w:after="0" w:line="240" w:lineRule="auto"/>
        <w:rPr>
          <w:rFonts w:ascii="Arial" w:hAnsi="Arial" w:cs="Arial"/>
          <w:b/>
          <w:bCs/>
        </w:rPr>
      </w:pPr>
      <w:r w:rsidRPr="00607213">
        <w:rPr>
          <w:rFonts w:ascii="Arial" w:hAnsi="Arial" w:cs="Arial"/>
          <w:b/>
          <w:bCs/>
        </w:rPr>
        <w:t>STATUS: Introduced</w:t>
      </w:r>
    </w:p>
    <w:p w:rsidR="00ED58AF" w:rsidRDefault="00ED58AF" w:rsidP="00E93536">
      <w:pPr>
        <w:spacing w:after="0" w:line="240" w:lineRule="auto"/>
        <w:rPr>
          <w:rFonts w:ascii="Arial" w:hAnsi="Arial" w:cs="Arial"/>
          <w:b/>
          <w:bCs/>
        </w:rPr>
      </w:pPr>
    </w:p>
    <w:p w:rsidR="0088188B" w:rsidRPr="00350B3A" w:rsidRDefault="00605539" w:rsidP="0088188B">
      <w:pPr>
        <w:spacing w:after="0" w:line="240" w:lineRule="auto"/>
        <w:rPr>
          <w:rFonts w:ascii="Arial" w:hAnsi="Arial" w:cs="Arial"/>
          <w:b/>
          <w:bCs/>
        </w:rPr>
      </w:pPr>
      <w:hyperlink r:id="rId64" w:history="1">
        <w:r w:rsidR="0088188B">
          <w:rPr>
            <w:rStyle w:val="Hyperlink"/>
            <w:rFonts w:ascii="Arial" w:hAnsi="Arial" w:cs="Arial"/>
            <w:b/>
            <w:bCs/>
          </w:rPr>
          <w:t>HB312</w:t>
        </w:r>
      </w:hyperlink>
      <w:r w:rsidR="0088188B">
        <w:rPr>
          <w:rFonts w:ascii="Arial" w:hAnsi="Arial" w:cs="Arial"/>
          <w:b/>
          <w:bCs/>
        </w:rPr>
        <w:t xml:space="preserve"> </w:t>
      </w:r>
      <w:r w:rsidR="0088188B">
        <w:rPr>
          <w:rFonts w:ascii="Arial" w:hAnsi="Arial" w:cs="Arial"/>
        </w:rPr>
        <w:t xml:space="preserve">LOCAL GOVERNMENT CREDIT CARDS (Rep. Kirk </w:t>
      </w:r>
      <w:proofErr w:type="spellStart"/>
      <w:r w:rsidR="0088188B">
        <w:rPr>
          <w:rFonts w:ascii="Arial" w:hAnsi="Arial" w:cs="Arial"/>
        </w:rPr>
        <w:t>Schuring</w:t>
      </w:r>
      <w:proofErr w:type="spellEnd"/>
      <w:r w:rsidR="0088188B">
        <w:rPr>
          <w:rFonts w:ascii="Arial" w:hAnsi="Arial" w:cs="Arial"/>
        </w:rPr>
        <w:t xml:space="preserve">, Rep. Dave Greenspan) Regarding use of credit cards and debit </w:t>
      </w:r>
      <w:r w:rsidR="0088188B" w:rsidRPr="00350B3A">
        <w:rPr>
          <w:rFonts w:ascii="Arial" w:hAnsi="Arial" w:cs="Arial"/>
        </w:rPr>
        <w:t>cards by political subdivisions</w:t>
      </w:r>
    </w:p>
    <w:p w:rsidR="008C62CC" w:rsidRDefault="008C62CC" w:rsidP="008C62CC">
      <w:pPr>
        <w:rPr>
          <w:rFonts w:ascii="Arial" w:hAnsi="Arial" w:cs="Arial"/>
          <w:b/>
          <w:bCs/>
          <w:color w:val="FF0000"/>
        </w:rPr>
      </w:pPr>
      <w:r>
        <w:rPr>
          <w:rFonts w:ascii="Arial" w:hAnsi="Arial" w:cs="Arial"/>
          <w:b/>
          <w:bCs/>
          <w:color w:val="FF0000"/>
        </w:rPr>
        <w:t>STATUS: (Passed by House) Referred to Senate Government Oversight &amp; Reform Committee</w:t>
      </w:r>
    </w:p>
    <w:p w:rsidR="00F56535" w:rsidRPr="0085095F" w:rsidRDefault="00605539" w:rsidP="00F56535">
      <w:pPr>
        <w:spacing w:after="0" w:line="240" w:lineRule="auto"/>
        <w:rPr>
          <w:rFonts w:ascii="Arial" w:hAnsi="Arial" w:cs="Arial"/>
        </w:rPr>
      </w:pPr>
      <w:hyperlink r:id="rId65" w:history="1">
        <w:r w:rsidR="00F56535">
          <w:rPr>
            <w:rStyle w:val="Hyperlink"/>
            <w:rFonts w:ascii="Arial" w:hAnsi="Arial" w:cs="Arial"/>
            <w:b/>
            <w:bCs/>
          </w:rPr>
          <w:t>HB318</w:t>
        </w:r>
      </w:hyperlink>
      <w:r w:rsidR="00F56535">
        <w:rPr>
          <w:rFonts w:ascii="Arial" w:hAnsi="Arial" w:cs="Arial"/>
          <w:b/>
          <w:bCs/>
        </w:rPr>
        <w:t xml:space="preserve"> </w:t>
      </w:r>
      <w:r w:rsidR="00F56535">
        <w:rPr>
          <w:rFonts w:ascii="Arial" w:hAnsi="Arial" w:cs="Arial"/>
        </w:rPr>
        <w:t xml:space="preserve">SCHOOL RESOURCE OFFICER DEFINITION (Rep. John Patterson, Rep. Sarah LaTourette) </w:t>
      </w:r>
      <w:proofErr w:type="gramStart"/>
      <w:r w:rsidR="00F56535">
        <w:rPr>
          <w:rFonts w:ascii="Arial" w:hAnsi="Arial" w:cs="Arial"/>
        </w:rPr>
        <w:t>To</w:t>
      </w:r>
      <w:proofErr w:type="gramEnd"/>
      <w:r w:rsidR="00F56535">
        <w:rPr>
          <w:rFonts w:ascii="Arial" w:hAnsi="Arial" w:cs="Arial"/>
        </w:rPr>
        <w:t xml:space="preserve"> define the necessary qualifications and responsibilities of school resource officers</w:t>
      </w:r>
    </w:p>
    <w:p w:rsidR="00F56535" w:rsidRPr="0085095F" w:rsidRDefault="00F56535" w:rsidP="00F56535">
      <w:pPr>
        <w:spacing w:after="0" w:line="240" w:lineRule="auto"/>
        <w:rPr>
          <w:rFonts w:ascii="Arial" w:hAnsi="Arial" w:cs="Arial"/>
          <w:b/>
          <w:bCs/>
        </w:rPr>
      </w:pPr>
      <w:r w:rsidRPr="0085095F">
        <w:rPr>
          <w:rFonts w:ascii="Arial" w:hAnsi="Arial" w:cs="Arial"/>
          <w:b/>
          <w:bCs/>
        </w:rPr>
        <w:t>STATUS: House Education &amp; Career Readiness Committee</w:t>
      </w:r>
    </w:p>
    <w:p w:rsidR="00F56535" w:rsidRDefault="00F56535" w:rsidP="00E93536">
      <w:pPr>
        <w:spacing w:after="0" w:line="240" w:lineRule="auto"/>
      </w:pPr>
    </w:p>
    <w:p w:rsidR="00E93536" w:rsidRPr="0085095F" w:rsidRDefault="00605539" w:rsidP="00E93536">
      <w:pPr>
        <w:spacing w:after="0" w:line="240" w:lineRule="auto"/>
      </w:pPr>
      <w:hyperlink r:id="rId66" w:history="1">
        <w:r w:rsidR="00E93536">
          <w:rPr>
            <w:rStyle w:val="Hyperlink"/>
            <w:rFonts w:ascii="Arial" w:hAnsi="Arial" w:cs="Arial"/>
            <w:b/>
            <w:bCs/>
          </w:rPr>
          <w:t>HB322</w:t>
        </w:r>
      </w:hyperlink>
      <w:r w:rsidR="00E93536">
        <w:rPr>
          <w:rFonts w:ascii="Arial" w:hAnsi="Arial" w:cs="Arial"/>
          <w:b/>
          <w:bCs/>
        </w:rPr>
        <w:t xml:space="preserve"> </w:t>
      </w:r>
      <w:r w:rsidR="00E93536">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E93536" w:rsidRPr="00854194">
        <w:rPr>
          <w:rFonts w:ascii="Arial" w:hAnsi="Arial" w:cs="Arial"/>
        </w:rPr>
        <w:t>o declare an emerg</w:t>
      </w:r>
      <w:r w:rsidR="00E93536" w:rsidRPr="0085095F">
        <w:rPr>
          <w:rFonts w:ascii="Arial" w:hAnsi="Arial" w:cs="Arial"/>
        </w:rPr>
        <w:t>ency</w:t>
      </w:r>
    </w:p>
    <w:p w:rsidR="008F2894" w:rsidRPr="0085095F" w:rsidRDefault="008F2894" w:rsidP="008F2894">
      <w:pPr>
        <w:rPr>
          <w:rFonts w:ascii="Arial" w:hAnsi="Arial" w:cs="Arial"/>
          <w:b/>
          <w:bCs/>
        </w:rPr>
      </w:pPr>
      <w:r w:rsidRPr="0085095F">
        <w:rPr>
          <w:rFonts w:ascii="Arial" w:hAnsi="Arial" w:cs="Arial"/>
          <w:b/>
          <w:bCs/>
        </w:rPr>
        <w:t>STATUS: House Finance Committee</w:t>
      </w:r>
    </w:p>
    <w:p w:rsidR="00775F23" w:rsidRPr="0085095F" w:rsidRDefault="00605539" w:rsidP="00775F23">
      <w:pPr>
        <w:spacing w:after="0" w:line="240" w:lineRule="auto"/>
      </w:pPr>
      <w:hyperlink r:id="rId67" w:history="1">
        <w:r w:rsidR="00775F23">
          <w:rPr>
            <w:rStyle w:val="Hyperlink"/>
            <w:rFonts w:ascii="Arial" w:hAnsi="Arial" w:cs="Arial"/>
            <w:b/>
            <w:bCs/>
          </w:rPr>
          <w:t>HB337</w:t>
        </w:r>
      </w:hyperlink>
      <w:r w:rsidR="00775F23">
        <w:rPr>
          <w:rFonts w:ascii="Arial" w:hAnsi="Arial" w:cs="Arial"/>
          <w:b/>
          <w:bCs/>
        </w:rPr>
        <w:t xml:space="preserve"> </w:t>
      </w:r>
      <w:r w:rsidR="00775F23">
        <w:rPr>
          <w:rFonts w:ascii="Arial" w:hAnsi="Arial" w:cs="Arial"/>
        </w:rPr>
        <w:t xml:space="preserve">TEXTBOOK SALES TAX EXEMPTION (Rep. Mike </w:t>
      </w:r>
      <w:proofErr w:type="spellStart"/>
      <w:r w:rsidR="00775F23">
        <w:rPr>
          <w:rFonts w:ascii="Arial" w:hAnsi="Arial" w:cs="Arial"/>
        </w:rPr>
        <w:t>Duffey</w:t>
      </w:r>
      <w:proofErr w:type="spellEnd"/>
      <w:r w:rsidR="00775F23">
        <w:rPr>
          <w:rFonts w:ascii="Arial" w:hAnsi="Arial" w:cs="Arial"/>
        </w:rPr>
        <w:t>) To exempt from sales and use tax textbooks purchased by post-secondary students</w:t>
      </w:r>
    </w:p>
    <w:p w:rsidR="00091481" w:rsidRPr="0085095F" w:rsidRDefault="00091481" w:rsidP="00091481">
      <w:pPr>
        <w:rPr>
          <w:rFonts w:ascii="Arial" w:hAnsi="Arial" w:cs="Arial"/>
          <w:b/>
          <w:bCs/>
        </w:rPr>
      </w:pPr>
      <w:r w:rsidRPr="0085095F">
        <w:rPr>
          <w:rFonts w:ascii="Arial" w:hAnsi="Arial" w:cs="Arial"/>
          <w:b/>
          <w:bCs/>
        </w:rPr>
        <w:t>STATUS: Referred to House Ways &amp; Means Committee</w:t>
      </w:r>
    </w:p>
    <w:p w:rsidR="00775F23" w:rsidRPr="00350B3A" w:rsidRDefault="00605539" w:rsidP="00775F23">
      <w:pPr>
        <w:spacing w:after="0" w:line="240" w:lineRule="auto"/>
      </w:pPr>
      <w:hyperlink r:id="rId68" w:history="1">
        <w:r w:rsidR="00775F23">
          <w:rPr>
            <w:rStyle w:val="Hyperlink"/>
            <w:rFonts w:ascii="Arial" w:hAnsi="Arial" w:cs="Arial"/>
            <w:b/>
            <w:bCs/>
          </w:rPr>
          <w:t>HB338</w:t>
        </w:r>
      </w:hyperlink>
      <w:r w:rsidR="00775F23">
        <w:rPr>
          <w:rFonts w:ascii="Arial" w:hAnsi="Arial" w:cs="Arial"/>
          <w:b/>
          <w:bCs/>
        </w:rPr>
        <w:t xml:space="preserve"> </w:t>
      </w:r>
      <w:r w:rsidR="00775F23">
        <w:rPr>
          <w:rFonts w:ascii="Arial" w:hAnsi="Arial" w:cs="Arial"/>
        </w:rPr>
        <w:t xml:space="preserve">BUS DRIVER MEDICAL EXAMS (Rep. Tim </w:t>
      </w:r>
      <w:proofErr w:type="spellStart"/>
      <w:r w:rsidR="00775F23">
        <w:rPr>
          <w:rFonts w:ascii="Arial" w:hAnsi="Arial" w:cs="Arial"/>
        </w:rPr>
        <w:t>Ginter</w:t>
      </w:r>
      <w:proofErr w:type="spellEnd"/>
      <w:r w:rsidR="00775F23">
        <w:rPr>
          <w:rFonts w:ascii="Arial" w:hAnsi="Arial" w:cs="Arial"/>
        </w:rPr>
        <w:t>) Regarding medical examinations for school bus drivers</w:t>
      </w:r>
    </w:p>
    <w:p w:rsidR="00336B36" w:rsidRPr="00350B3A" w:rsidRDefault="00336B36" w:rsidP="00336B36">
      <w:r w:rsidRPr="00350B3A">
        <w:rPr>
          <w:rFonts w:ascii="Arial" w:hAnsi="Arial" w:cs="Arial"/>
          <w:b/>
          <w:bCs/>
        </w:rPr>
        <w:t>STATUS: House Education &amp; Career Readiness Committee – Reported out</w:t>
      </w:r>
    </w:p>
    <w:p w:rsidR="00775F23" w:rsidRPr="0085095F" w:rsidRDefault="00605539" w:rsidP="00775F23">
      <w:pPr>
        <w:spacing w:after="0" w:line="240" w:lineRule="auto"/>
      </w:pPr>
      <w:hyperlink r:id="rId69" w:history="1">
        <w:r w:rsidR="00775F23">
          <w:rPr>
            <w:rStyle w:val="Hyperlink"/>
            <w:rFonts w:ascii="Arial" w:hAnsi="Arial" w:cs="Arial"/>
            <w:b/>
            <w:bCs/>
          </w:rPr>
          <w:t>HB342</w:t>
        </w:r>
      </w:hyperlink>
      <w:r w:rsidR="00775F23">
        <w:rPr>
          <w:rFonts w:ascii="Arial" w:hAnsi="Arial" w:cs="Arial"/>
          <w:b/>
          <w:bCs/>
        </w:rPr>
        <w:t xml:space="preserve"> </w:t>
      </w:r>
      <w:r w:rsidR="00775F23">
        <w:rPr>
          <w:rFonts w:ascii="Arial" w:hAnsi="Arial" w:cs="Arial"/>
        </w:rPr>
        <w:t xml:space="preserve">LOCAL TAX ISSUES-ELECTION DATES (Rep. Derek </w:t>
      </w:r>
      <w:proofErr w:type="spellStart"/>
      <w:r w:rsidR="00775F23">
        <w:rPr>
          <w:rFonts w:ascii="Arial" w:hAnsi="Arial" w:cs="Arial"/>
        </w:rPr>
        <w:t>Merrin</w:t>
      </w:r>
      <w:proofErr w:type="spellEnd"/>
      <w:r w:rsidR="00775F23">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00775F23" w:rsidRPr="0085095F">
        <w:rPr>
          <w:rFonts w:ascii="Arial" w:hAnsi="Arial" w:cs="Arial"/>
        </w:rPr>
        <w:t>language for property tax levies</w:t>
      </w:r>
    </w:p>
    <w:p w:rsidR="007E3DAD" w:rsidRPr="0085095F" w:rsidRDefault="007E3DAD" w:rsidP="007E3DAD">
      <w:pPr>
        <w:rPr>
          <w:rFonts w:ascii="Arial" w:hAnsi="Arial" w:cs="Arial"/>
          <w:b/>
          <w:bCs/>
        </w:rPr>
      </w:pPr>
      <w:r w:rsidRPr="0085095F">
        <w:rPr>
          <w:rFonts w:ascii="Arial" w:hAnsi="Arial" w:cs="Arial"/>
          <w:b/>
          <w:bCs/>
        </w:rPr>
        <w:t>STATUS: Referred to House Government Accountability &amp; Oversight Committee</w:t>
      </w:r>
    </w:p>
    <w:p w:rsidR="00775F23" w:rsidRPr="0085095F" w:rsidRDefault="00605539" w:rsidP="00775F23">
      <w:pPr>
        <w:spacing w:after="0" w:line="240" w:lineRule="auto"/>
      </w:pPr>
      <w:hyperlink r:id="rId70" w:history="1">
        <w:r w:rsidR="00775F23">
          <w:rPr>
            <w:rStyle w:val="Hyperlink"/>
            <w:rFonts w:ascii="Arial" w:hAnsi="Arial" w:cs="Arial"/>
            <w:b/>
            <w:bCs/>
          </w:rPr>
          <w:t>HB343</w:t>
        </w:r>
      </w:hyperlink>
      <w:r w:rsidR="00775F23">
        <w:rPr>
          <w:rFonts w:ascii="Arial" w:hAnsi="Arial" w:cs="Arial"/>
          <w:b/>
          <w:bCs/>
        </w:rPr>
        <w:t xml:space="preserve"> </w:t>
      </w:r>
      <w:r w:rsidR="00775F23" w:rsidRPr="009458AC">
        <w:rPr>
          <w:rFonts w:ascii="Arial" w:hAnsi="Arial" w:cs="Arial"/>
          <w:bCs/>
        </w:rPr>
        <w:t xml:space="preserve">PROPERTY VALUE CONTEST-RESOLUTIONS (Rep. Derek </w:t>
      </w:r>
      <w:proofErr w:type="spellStart"/>
      <w:r w:rsidR="00775F23" w:rsidRPr="009458AC">
        <w:rPr>
          <w:rFonts w:ascii="Arial" w:hAnsi="Arial" w:cs="Arial"/>
          <w:bCs/>
        </w:rPr>
        <w:t>Merrin</w:t>
      </w:r>
      <w:proofErr w:type="spellEnd"/>
      <w:r w:rsidR="00775F23" w:rsidRPr="009458AC">
        <w:rPr>
          <w:rFonts w:ascii="Arial" w:hAnsi="Arial" w:cs="Arial"/>
          <w:bCs/>
        </w:rPr>
        <w:t>) To require local governments that contest property values to formally pass an authorizing resolution for each contest and to notify property owners</w:t>
      </w:r>
    </w:p>
    <w:p w:rsidR="0023696C" w:rsidRDefault="0023696C" w:rsidP="0023696C">
      <w:pPr>
        <w:rPr>
          <w:rFonts w:ascii="Arial" w:hAnsi="Arial" w:cs="Arial"/>
          <w:b/>
          <w:bCs/>
          <w:color w:val="FF0000"/>
        </w:rPr>
      </w:pPr>
      <w:r>
        <w:rPr>
          <w:rFonts w:ascii="Arial" w:hAnsi="Arial" w:cs="Arial"/>
          <w:b/>
          <w:bCs/>
          <w:color w:val="FF0000"/>
        </w:rPr>
        <w:t>STATUS: House Ways &amp; Means Committee – Bill amended</w:t>
      </w:r>
    </w:p>
    <w:p w:rsidR="007C0F86" w:rsidRPr="0085618E" w:rsidRDefault="00605539" w:rsidP="007C0F86">
      <w:pPr>
        <w:spacing w:after="0" w:line="240" w:lineRule="auto"/>
        <w:rPr>
          <w:rFonts w:ascii="Arial" w:hAnsi="Arial" w:cs="Arial"/>
        </w:rPr>
      </w:pPr>
      <w:hyperlink r:id="rId71" w:history="1">
        <w:r w:rsidR="007C0F86">
          <w:rPr>
            <w:rStyle w:val="Hyperlink"/>
            <w:rFonts w:ascii="Arial" w:hAnsi="Arial" w:cs="Arial"/>
            <w:b/>
            <w:bCs/>
          </w:rPr>
          <w:t>HB360</w:t>
        </w:r>
      </w:hyperlink>
      <w:r w:rsidR="007C0F86">
        <w:rPr>
          <w:rFonts w:ascii="Arial" w:hAnsi="Arial" w:cs="Arial"/>
          <w:b/>
          <w:bCs/>
        </w:rPr>
        <w:t xml:space="preserve"> </w:t>
      </w:r>
      <w:r w:rsidR="007C0F86">
        <w:rPr>
          <w:rFonts w:ascii="Arial" w:hAnsi="Arial" w:cs="Arial"/>
        </w:rPr>
        <w:t xml:space="preserve">ANTI-BULLYING AND HAZING (Rep. Dave Greenspan) </w:t>
      </w:r>
      <w:proofErr w:type="gramStart"/>
      <w:r w:rsidR="007C0F86">
        <w:rPr>
          <w:rFonts w:ascii="Arial" w:hAnsi="Arial" w:cs="Arial"/>
        </w:rPr>
        <w:t>To</w:t>
      </w:r>
      <w:proofErr w:type="gramEnd"/>
      <w:r w:rsidR="007C0F86">
        <w:rPr>
          <w:rFonts w:ascii="Arial" w:hAnsi="Arial" w:cs="Arial"/>
        </w:rPr>
        <w:t xml:space="preserve"> enact the "Ohio Anti-Bullying and Hazing Act" with regard to school discipline and bullying and hazing policies </w:t>
      </w:r>
      <w:r w:rsidR="007C0F86" w:rsidRPr="0085618E">
        <w:rPr>
          <w:rFonts w:ascii="Arial" w:hAnsi="Arial" w:cs="Arial"/>
        </w:rPr>
        <w:t>at public schools and public colleges</w:t>
      </w:r>
    </w:p>
    <w:p w:rsidR="00170348" w:rsidRPr="0085618E" w:rsidRDefault="00170348" w:rsidP="00170348">
      <w:pPr>
        <w:rPr>
          <w:rFonts w:ascii="Arial" w:hAnsi="Arial" w:cs="Arial"/>
          <w:b/>
          <w:bCs/>
        </w:rPr>
      </w:pPr>
      <w:r w:rsidRPr="0085618E">
        <w:rPr>
          <w:rFonts w:ascii="Arial" w:hAnsi="Arial" w:cs="Arial"/>
          <w:b/>
          <w:bCs/>
        </w:rPr>
        <w:t>STATUS: House Education &amp; Career Readiness Committee – Substitute bill accepted</w:t>
      </w:r>
    </w:p>
    <w:p w:rsidR="007C0F86" w:rsidRPr="00BA7758" w:rsidRDefault="00605539" w:rsidP="007C0F86">
      <w:pPr>
        <w:spacing w:after="0" w:line="240" w:lineRule="auto"/>
        <w:rPr>
          <w:rFonts w:ascii="Arial" w:hAnsi="Arial" w:cs="Arial"/>
        </w:rPr>
      </w:pPr>
      <w:hyperlink r:id="rId72" w:history="1">
        <w:r w:rsidR="007C0F86">
          <w:rPr>
            <w:rStyle w:val="Hyperlink"/>
            <w:rFonts w:ascii="Arial" w:hAnsi="Arial" w:cs="Arial"/>
            <w:b/>
            <w:bCs/>
          </w:rPr>
          <w:t>HB361</w:t>
        </w:r>
      </w:hyperlink>
      <w:r w:rsidR="007C0F86">
        <w:rPr>
          <w:rFonts w:ascii="Arial" w:hAnsi="Arial" w:cs="Arial"/>
          <w:b/>
          <w:bCs/>
        </w:rPr>
        <w:t xml:space="preserve"> </w:t>
      </w:r>
      <w:r w:rsidR="007C0F86">
        <w:rPr>
          <w:rFonts w:ascii="Arial" w:hAnsi="Arial" w:cs="Arial"/>
        </w:rPr>
        <w:t xml:space="preserve">PROPERTY TAX COMPLAINTS TIMEFRAME (Rep. Dave Greenspan) </w:t>
      </w:r>
      <w:proofErr w:type="gramStart"/>
      <w:r w:rsidR="007C0F86">
        <w:rPr>
          <w:rFonts w:ascii="Arial" w:hAnsi="Arial" w:cs="Arial"/>
        </w:rPr>
        <w:t>To</w:t>
      </w:r>
      <w:proofErr w:type="gramEnd"/>
      <w:r w:rsidR="007C0F86">
        <w:rPr>
          <w:rFonts w:ascii="Arial" w:hAnsi="Arial" w:cs="Arial"/>
        </w:rPr>
        <w:t xml:space="preserve"> increase the time within which </w:t>
      </w:r>
      <w:r w:rsidR="007C0F86" w:rsidRPr="0085095F">
        <w:rPr>
          <w:rFonts w:ascii="Arial" w:hAnsi="Arial" w:cs="Arial"/>
        </w:rPr>
        <w:t>boards of revision must decide property tax complaints</w:t>
      </w:r>
    </w:p>
    <w:p w:rsidR="00FD2015" w:rsidRPr="00BA7758" w:rsidRDefault="00FD2015" w:rsidP="00FD2015">
      <w:pPr>
        <w:rPr>
          <w:rFonts w:ascii="Arial" w:hAnsi="Arial" w:cs="Arial"/>
          <w:b/>
          <w:bCs/>
        </w:rPr>
      </w:pPr>
      <w:r w:rsidRPr="00BA7758">
        <w:rPr>
          <w:rFonts w:ascii="Arial" w:hAnsi="Arial" w:cs="Arial"/>
          <w:b/>
          <w:bCs/>
        </w:rPr>
        <w:t>STATUS: House Government Accountability &amp; Oversight Committee – Bill amended</w:t>
      </w:r>
    </w:p>
    <w:p w:rsidR="007C0F86" w:rsidRPr="001B5894" w:rsidRDefault="00605539" w:rsidP="007C0F86">
      <w:pPr>
        <w:spacing w:after="0" w:line="240" w:lineRule="auto"/>
        <w:rPr>
          <w:rFonts w:ascii="Arial" w:hAnsi="Arial" w:cs="Arial"/>
          <w:b/>
          <w:bCs/>
        </w:rPr>
      </w:pPr>
      <w:hyperlink r:id="rId73" w:history="1">
        <w:r w:rsidR="007C0F86">
          <w:rPr>
            <w:rStyle w:val="Hyperlink"/>
            <w:rFonts w:ascii="Arial" w:hAnsi="Arial" w:cs="Arial"/>
            <w:b/>
            <w:bCs/>
          </w:rPr>
          <w:t>HB363</w:t>
        </w:r>
      </w:hyperlink>
      <w:r w:rsidR="007C0F86">
        <w:rPr>
          <w:rFonts w:ascii="Arial" w:hAnsi="Arial" w:cs="Arial"/>
          <w:b/>
          <w:bCs/>
        </w:rPr>
        <w:t xml:space="preserve"> </w:t>
      </w:r>
      <w:r w:rsidR="007C0F86">
        <w:rPr>
          <w:rFonts w:ascii="Arial" w:hAnsi="Arial" w:cs="Arial"/>
        </w:rPr>
        <w:t xml:space="preserve">CAMPUS FREE SPEECH (Rep. Rick </w:t>
      </w:r>
      <w:proofErr w:type="spellStart"/>
      <w:r w:rsidR="007C0F86">
        <w:rPr>
          <w:rFonts w:ascii="Arial" w:hAnsi="Arial" w:cs="Arial"/>
        </w:rPr>
        <w:t>Carfagna</w:t>
      </w:r>
      <w:proofErr w:type="spellEnd"/>
      <w:r w:rsidR="007C0F86">
        <w:rPr>
          <w:rFonts w:ascii="Arial" w:hAnsi="Arial" w:cs="Arial"/>
        </w:rPr>
        <w:t xml:space="preserve">, Rep. Andrew Brenner) To enact the "Campus Free </w:t>
      </w:r>
      <w:r w:rsidR="007C0F86" w:rsidRPr="0085095F">
        <w:rPr>
          <w:rFonts w:ascii="Arial" w:hAnsi="Arial" w:cs="Arial"/>
        </w:rPr>
        <w:t>Speech Act" with respect to the freedom of speech and assembly at state institutions of higher education and the charging and allocation of student activity fees</w:t>
      </w:r>
    </w:p>
    <w:p w:rsidR="00B83CCF" w:rsidRPr="001B5894" w:rsidRDefault="00B83CCF" w:rsidP="00B83CCF">
      <w:pPr>
        <w:rPr>
          <w:rFonts w:ascii="Arial" w:hAnsi="Arial" w:cs="Arial"/>
          <w:b/>
          <w:bCs/>
        </w:rPr>
      </w:pPr>
      <w:r w:rsidRPr="001B5894">
        <w:rPr>
          <w:rFonts w:ascii="Arial" w:hAnsi="Arial" w:cs="Arial"/>
          <w:b/>
          <w:bCs/>
        </w:rPr>
        <w:t>STATUS: Referred to House Higher Education &amp; Workforce Development Committee</w:t>
      </w:r>
    </w:p>
    <w:p w:rsidR="00F00A11" w:rsidRPr="001B5894" w:rsidRDefault="00F00A11" w:rsidP="00F00A11">
      <w:pPr>
        <w:spacing w:after="0" w:line="240" w:lineRule="auto"/>
        <w:rPr>
          <w:rFonts w:ascii="Arial" w:hAnsi="Arial" w:cs="Arial"/>
          <w:b/>
          <w:bCs/>
        </w:rPr>
      </w:pPr>
      <w:hyperlink r:id="rId74"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F00A11" w:rsidRPr="001B5894" w:rsidRDefault="00F00A11" w:rsidP="00F00A11">
      <w:pPr>
        <w:spacing w:after="0" w:line="240" w:lineRule="auto"/>
        <w:rPr>
          <w:rFonts w:ascii="Arial" w:hAnsi="Arial" w:cs="Arial"/>
          <w:b/>
          <w:bCs/>
        </w:rPr>
      </w:pPr>
      <w:r w:rsidRPr="001B5894">
        <w:rPr>
          <w:rFonts w:ascii="Arial" w:hAnsi="Arial" w:cs="Arial"/>
          <w:b/>
          <w:bCs/>
        </w:rPr>
        <w:t>STATUS: Referred to House Finance Committee</w:t>
      </w:r>
    </w:p>
    <w:p w:rsidR="00F00A11" w:rsidRDefault="00F00A11" w:rsidP="00F00A11">
      <w:pPr>
        <w:spacing w:after="0" w:line="240" w:lineRule="auto"/>
        <w:rPr>
          <w:rFonts w:ascii="Arial" w:hAnsi="Arial" w:cs="Arial"/>
          <w:b/>
          <w:bCs/>
        </w:rPr>
      </w:pPr>
    </w:p>
    <w:p w:rsidR="00F00A11" w:rsidRPr="00A50BCB" w:rsidRDefault="00F00A11" w:rsidP="00F00A11">
      <w:pPr>
        <w:spacing w:after="0" w:line="240" w:lineRule="auto"/>
        <w:rPr>
          <w:rFonts w:ascii="Arial" w:hAnsi="Arial" w:cs="Arial"/>
        </w:rPr>
      </w:pPr>
      <w:hyperlink r:id="rId75"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8352E0" w:rsidRPr="00A50BCB" w:rsidRDefault="008352E0" w:rsidP="008352E0">
      <w:pPr>
        <w:rPr>
          <w:rFonts w:ascii="Arial" w:hAnsi="Arial" w:cs="Arial"/>
          <w:b/>
          <w:bCs/>
        </w:rPr>
      </w:pPr>
      <w:r w:rsidRPr="00A50BCB">
        <w:rPr>
          <w:rFonts w:ascii="Arial" w:hAnsi="Arial" w:cs="Arial"/>
          <w:b/>
          <w:bCs/>
        </w:rPr>
        <w:t>STATUS: Referred to House Education &amp; Career Readiness Committee</w:t>
      </w:r>
    </w:p>
    <w:p w:rsidR="00F00A11" w:rsidRPr="00A50BCB" w:rsidRDefault="00F00A11" w:rsidP="00F00A11">
      <w:pPr>
        <w:spacing w:after="0" w:line="240" w:lineRule="auto"/>
        <w:rPr>
          <w:rFonts w:ascii="Arial" w:hAnsi="Arial" w:cs="Arial"/>
        </w:rPr>
      </w:pPr>
      <w:hyperlink r:id="rId76"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parental notice of serious risks to the health or safety of children receiving child care</w:t>
      </w:r>
    </w:p>
    <w:p w:rsidR="00BD4B20" w:rsidRPr="00A50BCB" w:rsidRDefault="00BD4B20" w:rsidP="00BD4B20">
      <w:pPr>
        <w:rPr>
          <w:rFonts w:ascii="Arial" w:hAnsi="Arial" w:cs="Arial"/>
          <w:b/>
          <w:bCs/>
        </w:rPr>
      </w:pPr>
      <w:r w:rsidRPr="00A50BCB">
        <w:rPr>
          <w:rFonts w:ascii="Arial" w:hAnsi="Arial" w:cs="Arial"/>
          <w:b/>
          <w:bCs/>
        </w:rPr>
        <w:t>STATUS: Referred to House Community &amp; Family Advancement Committee</w:t>
      </w:r>
    </w:p>
    <w:p w:rsidR="003C1D35" w:rsidRPr="003354E5" w:rsidRDefault="003C1D35" w:rsidP="003C1D35">
      <w:pPr>
        <w:spacing w:after="0" w:line="240" w:lineRule="auto"/>
      </w:pPr>
      <w:hyperlink r:id="rId77"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3C1D35" w:rsidRPr="003354E5" w:rsidRDefault="003C1D35" w:rsidP="003C1D35">
      <w:pPr>
        <w:spacing w:after="0" w:line="240" w:lineRule="auto"/>
      </w:pPr>
      <w:r w:rsidRPr="003354E5">
        <w:rPr>
          <w:rFonts w:ascii="Arial" w:hAnsi="Arial" w:cs="Arial"/>
          <w:b/>
          <w:bCs/>
        </w:rPr>
        <w:t>STATUS: Introduced; Referred to House Finance Committee</w:t>
      </w:r>
    </w:p>
    <w:p w:rsidR="003C1D35" w:rsidRDefault="003C1D35" w:rsidP="003C1D35">
      <w:pPr>
        <w:spacing w:after="0" w:line="240" w:lineRule="auto"/>
      </w:pPr>
      <w:r>
        <w:rPr>
          <w:rFonts w:ascii="Arial" w:hAnsi="Arial" w:cs="Arial"/>
          <w:b/>
          <w:bCs/>
          <w:color w:val="FF0000"/>
        </w:rPr>
        <w:t> </w:t>
      </w:r>
    </w:p>
    <w:p w:rsidR="003C1D35" w:rsidRDefault="003C1D35" w:rsidP="003C1D35">
      <w:pPr>
        <w:spacing w:after="0" w:line="240" w:lineRule="auto"/>
      </w:pPr>
      <w:hyperlink r:id="rId78"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3C1D35" w:rsidRPr="003354E5" w:rsidRDefault="003C1D35" w:rsidP="003C1D35">
      <w:pPr>
        <w:spacing w:after="0" w:line="240" w:lineRule="auto"/>
      </w:pPr>
      <w:r w:rsidRPr="003354E5">
        <w:rPr>
          <w:rFonts w:ascii="Arial" w:hAnsi="Arial" w:cs="Arial"/>
          <w:b/>
          <w:bCs/>
        </w:rPr>
        <w:t>STATUS: Introduced</w:t>
      </w:r>
    </w:p>
    <w:p w:rsidR="00FF50CF" w:rsidRDefault="00FF50CF" w:rsidP="006370B7">
      <w:pPr>
        <w:spacing w:after="0" w:line="240" w:lineRule="auto"/>
        <w:rPr>
          <w:rFonts w:ascii="Arial" w:hAnsi="Arial" w:cs="Arial"/>
          <w:b/>
          <w:bCs/>
        </w:rPr>
      </w:pPr>
    </w:p>
    <w:p w:rsidR="00F50763" w:rsidRPr="00BA7758" w:rsidRDefault="00F50763" w:rsidP="00F50763">
      <w:pPr>
        <w:spacing w:after="0" w:line="240" w:lineRule="auto"/>
        <w:rPr>
          <w:rFonts w:ascii="Arial" w:hAnsi="Arial" w:cs="Arial"/>
        </w:rPr>
      </w:pPr>
      <w:hyperlink r:id="rId79"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F50763" w:rsidRPr="00BA7758" w:rsidRDefault="00F50763" w:rsidP="00F50763">
      <w:pPr>
        <w:spacing w:after="0" w:line="240" w:lineRule="auto"/>
        <w:rPr>
          <w:rFonts w:ascii="Arial" w:hAnsi="Arial" w:cs="Arial"/>
          <w:b/>
          <w:bCs/>
        </w:rPr>
      </w:pPr>
      <w:r w:rsidRPr="00BA7758">
        <w:rPr>
          <w:rFonts w:ascii="Arial" w:hAnsi="Arial" w:cs="Arial"/>
          <w:b/>
          <w:bCs/>
        </w:rPr>
        <w:t>STATUS: Referred to House Aging &amp; Long Term Care Committee</w:t>
      </w:r>
    </w:p>
    <w:p w:rsidR="006370B7" w:rsidRDefault="006370B7" w:rsidP="00575C3C">
      <w:pPr>
        <w:spacing w:after="0" w:line="240" w:lineRule="auto"/>
        <w:rPr>
          <w:rFonts w:ascii="Arial" w:hAnsi="Arial" w:cs="Arial"/>
          <w:b/>
          <w:u w:val="single"/>
        </w:rPr>
      </w:pPr>
    </w:p>
    <w:p w:rsidR="00575C3C" w:rsidRPr="00BA7758" w:rsidRDefault="00575C3C" w:rsidP="00575C3C">
      <w:pPr>
        <w:spacing w:after="0" w:line="240" w:lineRule="auto"/>
        <w:rPr>
          <w:rFonts w:ascii="Arial" w:hAnsi="Arial" w:cs="Arial"/>
        </w:rPr>
      </w:pPr>
      <w:hyperlink r:id="rId80"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575C3C" w:rsidRPr="00BA7758" w:rsidRDefault="00575C3C" w:rsidP="00575C3C">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575C3C" w:rsidRDefault="00575C3C" w:rsidP="00575C3C">
      <w:pPr>
        <w:spacing w:after="0" w:line="240" w:lineRule="auto"/>
        <w:rPr>
          <w:rFonts w:ascii="Arial" w:hAnsi="Arial" w:cs="Arial"/>
          <w:b/>
          <w:bCs/>
          <w:color w:val="FF0000"/>
        </w:rPr>
      </w:pPr>
    </w:p>
    <w:p w:rsidR="00575C3C" w:rsidRPr="00BA7758" w:rsidRDefault="00575C3C" w:rsidP="00575C3C">
      <w:pPr>
        <w:spacing w:after="0" w:line="240" w:lineRule="auto"/>
        <w:rPr>
          <w:rFonts w:ascii="Arial" w:hAnsi="Arial" w:cs="Arial"/>
          <w:b/>
          <w:bCs/>
        </w:rPr>
      </w:pPr>
      <w:hyperlink r:id="rId81"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575C3C" w:rsidRPr="00BA7758" w:rsidRDefault="00575C3C" w:rsidP="00575C3C">
      <w:pPr>
        <w:spacing w:after="0" w:line="240" w:lineRule="auto"/>
        <w:rPr>
          <w:rFonts w:ascii="Arial" w:hAnsi="Arial" w:cs="Arial"/>
          <w:b/>
          <w:bCs/>
        </w:rPr>
      </w:pPr>
      <w:r w:rsidRPr="00BA7758">
        <w:rPr>
          <w:rFonts w:ascii="Arial" w:hAnsi="Arial" w:cs="Arial"/>
          <w:b/>
          <w:bCs/>
        </w:rPr>
        <w:t>STATUS: Introduced; Referred to House Criminal Justice Committee</w:t>
      </w:r>
    </w:p>
    <w:p w:rsidR="00575C3C" w:rsidRDefault="00575C3C" w:rsidP="00575C3C">
      <w:pPr>
        <w:spacing w:after="0" w:line="240" w:lineRule="auto"/>
        <w:rPr>
          <w:rFonts w:ascii="Arial" w:hAnsi="Arial" w:cs="Arial"/>
          <w:b/>
          <w:bCs/>
          <w:color w:val="FF0000"/>
        </w:rPr>
      </w:pPr>
    </w:p>
    <w:p w:rsidR="00575C3C" w:rsidRPr="00350B3A" w:rsidRDefault="00575C3C" w:rsidP="00575C3C">
      <w:pPr>
        <w:spacing w:after="0" w:line="240" w:lineRule="auto"/>
        <w:rPr>
          <w:rFonts w:ascii="Arial" w:hAnsi="Arial" w:cs="Arial"/>
        </w:rPr>
      </w:pPr>
      <w:hyperlink r:id="rId82"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BB5E35" w:rsidRPr="00350B3A" w:rsidRDefault="00BB5E35" w:rsidP="00BB5E35">
      <w:pPr>
        <w:rPr>
          <w:rFonts w:ascii="Arial" w:hAnsi="Arial" w:cs="Arial"/>
          <w:b/>
          <w:bCs/>
        </w:rPr>
      </w:pPr>
      <w:r w:rsidRPr="00350B3A">
        <w:rPr>
          <w:rFonts w:ascii="Arial" w:hAnsi="Arial" w:cs="Arial"/>
          <w:b/>
          <w:bCs/>
        </w:rPr>
        <w:t>STATUS: Referred to House Education &amp; Career Readiness Committee</w:t>
      </w:r>
    </w:p>
    <w:p w:rsidR="00D04F57" w:rsidRPr="00350B3A" w:rsidRDefault="00D04F57" w:rsidP="00D04F57">
      <w:pPr>
        <w:spacing w:after="0" w:line="240" w:lineRule="auto"/>
      </w:pPr>
      <w:hyperlink r:id="rId83"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D04F57" w:rsidRPr="00350B3A" w:rsidRDefault="00D04F57" w:rsidP="00D04F57">
      <w:pPr>
        <w:spacing w:after="0" w:line="240" w:lineRule="auto"/>
      </w:pPr>
      <w:r w:rsidRPr="00350B3A">
        <w:rPr>
          <w:rFonts w:ascii="Arial" w:hAnsi="Arial" w:cs="Arial"/>
          <w:b/>
          <w:bCs/>
        </w:rPr>
        <w:t>STATUS: Introduced</w:t>
      </w:r>
    </w:p>
    <w:p w:rsidR="00D04F57" w:rsidRDefault="00D04F57" w:rsidP="00D04F57">
      <w:pPr>
        <w:spacing w:after="0" w:line="240" w:lineRule="auto"/>
      </w:pPr>
      <w:r>
        <w:rPr>
          <w:rFonts w:ascii="Arial" w:hAnsi="Arial" w:cs="Arial"/>
          <w:b/>
          <w:bCs/>
          <w:color w:val="FF0000"/>
        </w:rPr>
        <w:t> </w:t>
      </w:r>
    </w:p>
    <w:p w:rsidR="00D04F57" w:rsidRPr="00350B3A" w:rsidRDefault="00D04F57" w:rsidP="00D04F57">
      <w:pPr>
        <w:spacing w:after="0" w:line="240" w:lineRule="auto"/>
      </w:pPr>
      <w:hyperlink r:id="rId84"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D04F57" w:rsidRPr="00350B3A" w:rsidRDefault="00D04F57" w:rsidP="00D04F57">
      <w:pPr>
        <w:spacing w:after="0" w:line="240" w:lineRule="auto"/>
      </w:pPr>
      <w:r w:rsidRPr="00350B3A">
        <w:rPr>
          <w:rFonts w:ascii="Arial" w:hAnsi="Arial" w:cs="Arial"/>
          <w:b/>
          <w:bCs/>
        </w:rPr>
        <w:t>STATUS: Introduced</w:t>
      </w:r>
    </w:p>
    <w:p w:rsidR="00D04F57" w:rsidRDefault="00D04F57" w:rsidP="00D04F57">
      <w:pPr>
        <w:spacing w:after="0" w:line="240" w:lineRule="auto"/>
      </w:pPr>
      <w:r>
        <w:rPr>
          <w:rFonts w:ascii="Arial" w:hAnsi="Arial" w:cs="Arial"/>
          <w:b/>
          <w:bCs/>
          <w:color w:val="FF0000"/>
        </w:rPr>
        <w:t> </w:t>
      </w:r>
    </w:p>
    <w:p w:rsidR="00D04F57" w:rsidRPr="00350B3A" w:rsidRDefault="00D04F57" w:rsidP="00D04F57">
      <w:pPr>
        <w:spacing w:after="0" w:line="240" w:lineRule="auto"/>
      </w:pPr>
      <w:hyperlink r:id="rId85"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D04F57" w:rsidRDefault="00D04F57" w:rsidP="00D04F57">
      <w:pPr>
        <w:spacing w:after="0" w:line="240" w:lineRule="auto"/>
        <w:rPr>
          <w:rFonts w:ascii="Arial" w:hAnsi="Arial" w:cs="Arial"/>
          <w:b/>
          <w:bCs/>
        </w:rPr>
      </w:pPr>
      <w:r w:rsidRPr="00350B3A">
        <w:rPr>
          <w:rFonts w:ascii="Arial" w:hAnsi="Arial" w:cs="Arial"/>
          <w:b/>
          <w:bCs/>
        </w:rPr>
        <w:t>STATUS: Introduced</w:t>
      </w:r>
    </w:p>
    <w:p w:rsidR="00517466" w:rsidRDefault="00517466" w:rsidP="00D04F57">
      <w:pPr>
        <w:spacing w:after="0" w:line="240" w:lineRule="auto"/>
        <w:rPr>
          <w:rFonts w:ascii="Arial" w:hAnsi="Arial" w:cs="Arial"/>
          <w:b/>
          <w:bCs/>
        </w:rPr>
      </w:pPr>
    </w:p>
    <w:p w:rsidR="00517466" w:rsidRDefault="00517466" w:rsidP="00517466">
      <w:pPr>
        <w:spacing w:after="0" w:line="240" w:lineRule="auto"/>
        <w:rPr>
          <w:rFonts w:ascii="Arial" w:hAnsi="Arial" w:cs="Arial"/>
        </w:rPr>
      </w:pPr>
      <w:hyperlink r:id="rId86"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to incorporate mental health instruction into their health education curricula</w:t>
      </w:r>
    </w:p>
    <w:p w:rsidR="00517466" w:rsidRDefault="00517466" w:rsidP="00517466">
      <w:pPr>
        <w:spacing w:after="0" w:line="240" w:lineRule="auto"/>
        <w:rPr>
          <w:rFonts w:ascii="Arial" w:hAnsi="Arial" w:cs="Arial"/>
          <w:b/>
          <w:bCs/>
          <w:color w:val="FF0000"/>
        </w:rPr>
      </w:pPr>
      <w:r>
        <w:rPr>
          <w:rFonts w:ascii="Arial" w:hAnsi="Arial" w:cs="Arial"/>
          <w:b/>
          <w:bCs/>
          <w:color w:val="FF0000"/>
        </w:rPr>
        <w:t>STATUS: Introduced</w:t>
      </w:r>
    </w:p>
    <w:p w:rsidR="00517466" w:rsidRDefault="00517466" w:rsidP="00517466">
      <w:pPr>
        <w:spacing w:after="0" w:line="240" w:lineRule="auto"/>
        <w:rPr>
          <w:rFonts w:ascii="Arial" w:hAnsi="Arial" w:cs="Arial"/>
          <w:b/>
          <w:bCs/>
          <w:color w:val="FF0000"/>
        </w:rPr>
      </w:pPr>
    </w:p>
    <w:p w:rsidR="00517466" w:rsidRDefault="00517466" w:rsidP="00517466">
      <w:pPr>
        <w:spacing w:after="0" w:line="240" w:lineRule="auto"/>
        <w:rPr>
          <w:rFonts w:ascii="Arial" w:hAnsi="Arial" w:cs="Arial"/>
        </w:rPr>
      </w:pPr>
      <w:hyperlink r:id="rId87"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it no longer has a relationship with the university</w:t>
      </w:r>
    </w:p>
    <w:p w:rsidR="00517466" w:rsidRDefault="00517466" w:rsidP="00517466">
      <w:pPr>
        <w:spacing w:after="0" w:line="240" w:lineRule="auto"/>
        <w:rPr>
          <w:rFonts w:ascii="Arial" w:hAnsi="Arial" w:cs="Arial"/>
          <w:b/>
          <w:bCs/>
          <w:color w:val="FF0000"/>
        </w:rPr>
      </w:pPr>
      <w:r>
        <w:rPr>
          <w:rFonts w:ascii="Arial" w:hAnsi="Arial" w:cs="Arial"/>
          <w:b/>
          <w:bCs/>
          <w:color w:val="FF0000"/>
        </w:rPr>
        <w:t>STATUS: Introduced</w:t>
      </w:r>
    </w:p>
    <w:p w:rsidR="00517466" w:rsidRPr="00350B3A" w:rsidRDefault="00517466" w:rsidP="00D04F57">
      <w:pPr>
        <w:spacing w:after="0" w:line="240" w:lineRule="auto"/>
      </w:pP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Pr="0085618E" w:rsidRDefault="00605539" w:rsidP="00D8091E">
      <w:pPr>
        <w:spacing w:after="0" w:line="240" w:lineRule="auto"/>
      </w:pPr>
      <w:hyperlink r:id="rId88"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w:t>
      </w:r>
      <w:proofErr w:type="spellStart"/>
      <w:r w:rsidR="00A63152">
        <w:rPr>
          <w:rFonts w:ascii="Arial" w:hAnsi="Arial" w:cs="Arial"/>
        </w:rPr>
        <w:t>Balderson</w:t>
      </w:r>
      <w:proofErr w:type="spellEnd"/>
      <w:r w:rsidR="00A6315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795A14" w:rsidRPr="0085618E" w:rsidRDefault="00795A14" w:rsidP="00795A14">
      <w:pPr>
        <w:rPr>
          <w:rFonts w:ascii="Arial" w:hAnsi="Arial" w:cs="Arial"/>
          <w:b/>
          <w:bCs/>
        </w:rPr>
      </w:pPr>
      <w:r w:rsidRPr="0085618E">
        <w:rPr>
          <w:rFonts w:ascii="Arial" w:hAnsi="Arial" w:cs="Arial"/>
          <w:b/>
          <w:bCs/>
        </w:rPr>
        <w:t>STATUS: (Passed by Senate) Passed by House, Vote 93-1; Senate concurs, Vote 32-0</w:t>
      </w:r>
    </w:p>
    <w:p w:rsidR="00A63152" w:rsidRDefault="00605539" w:rsidP="00A63152">
      <w:pPr>
        <w:spacing w:after="0" w:line="240" w:lineRule="auto"/>
      </w:pPr>
      <w:hyperlink r:id="rId89"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 xml:space="preserve">INCREASING INCOME TAX DEDUCTIONS (Sen. Jay </w:t>
      </w:r>
      <w:proofErr w:type="spellStart"/>
      <w:r w:rsidR="00A63152">
        <w:rPr>
          <w:rFonts w:ascii="Arial" w:hAnsi="Arial" w:cs="Arial"/>
        </w:rPr>
        <w:t>Hottinger</w:t>
      </w:r>
      <w:proofErr w:type="spellEnd"/>
      <w:r w:rsidR="00A63152">
        <w:rPr>
          <w:rFonts w:ascii="Arial" w:hAnsi="Arial" w:cs="Arial"/>
        </w:rPr>
        <w:t xml:space="preserve">, Sen. John </w:t>
      </w:r>
      <w:proofErr w:type="spellStart"/>
      <w:r w:rsidR="00A63152">
        <w:rPr>
          <w:rFonts w:ascii="Arial" w:hAnsi="Arial" w:cs="Arial"/>
        </w:rPr>
        <w:t>Eklund</w:t>
      </w:r>
      <w:proofErr w:type="spellEnd"/>
      <w:r w:rsidR="00A63152">
        <w:rPr>
          <w:rFonts w:ascii="Arial" w:hAnsi="Arial" w:cs="Arial"/>
        </w:rPr>
        <w:t xml:space="preserve">) </w:t>
      </w:r>
      <w:proofErr w:type="gramStart"/>
      <w:r w:rsidR="00A63152">
        <w:rPr>
          <w:rFonts w:ascii="Arial" w:hAnsi="Arial" w:cs="Arial"/>
        </w:rPr>
        <w:t>To</w:t>
      </w:r>
      <w:proofErr w:type="gramEnd"/>
      <w:r w:rsidR="00A63152">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2028AA" w:rsidRPr="00ED79CF" w:rsidRDefault="002028AA" w:rsidP="00F12AB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12AB4" w:rsidRDefault="00F12AB4" w:rsidP="00F12AB4">
      <w:pPr>
        <w:spacing w:after="0" w:line="240" w:lineRule="auto"/>
      </w:pPr>
    </w:p>
    <w:p w:rsidR="00A63152" w:rsidRPr="00BA7758" w:rsidRDefault="00605539" w:rsidP="008D3AD3">
      <w:pPr>
        <w:spacing w:after="0" w:line="240" w:lineRule="auto"/>
      </w:pPr>
      <w:hyperlink r:id="rId90"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 xml:space="preserve">SCHOOL INFRASTRUCTURE AND TECHNOLOGY (Sen. Randy Gardner, Sen. Louis </w:t>
      </w:r>
      <w:proofErr w:type="spellStart"/>
      <w:r w:rsidR="00A63152">
        <w:rPr>
          <w:rFonts w:ascii="Arial" w:hAnsi="Arial" w:cs="Arial"/>
        </w:rPr>
        <w:t>Terhar</w:t>
      </w:r>
      <w:proofErr w:type="spellEnd"/>
      <w:r w:rsidR="00A63152">
        <w:rPr>
          <w:rFonts w:ascii="Arial" w:hAnsi="Arial" w:cs="Arial"/>
        </w:rPr>
        <w:t xml:space="preserve">) To require the Ohio School Facilities Commission to establish a program assisting </w:t>
      </w:r>
      <w:r w:rsidR="00A63152" w:rsidRPr="00E43A41">
        <w:rPr>
          <w:rFonts w:ascii="Arial" w:hAnsi="Arial" w:cs="Arial"/>
        </w:rPr>
        <w:t>school districts in purchasing technology and making physical alterations to improve technology infrastructure and school safety and security</w:t>
      </w:r>
    </w:p>
    <w:p w:rsidR="00BA7758" w:rsidRPr="00BA7758" w:rsidRDefault="00BA7758" w:rsidP="00BA7758">
      <w:pPr>
        <w:rPr>
          <w:rFonts w:ascii="Arial" w:hAnsi="Arial" w:cs="Arial"/>
          <w:b/>
          <w:bCs/>
        </w:rPr>
      </w:pPr>
      <w:r w:rsidRPr="00BA7758">
        <w:rPr>
          <w:rFonts w:ascii="Arial" w:hAnsi="Arial" w:cs="Arial"/>
          <w:b/>
          <w:bCs/>
        </w:rPr>
        <w:t>STATUS: (Passed by Senate) (Passed by House) Conference Committee – Reported out; Senate accepts report, Vote 32-0; House accepts report, Vote 88-4</w:t>
      </w:r>
    </w:p>
    <w:p w:rsidR="00A63152" w:rsidRPr="00E43A41" w:rsidRDefault="00605539" w:rsidP="00810190">
      <w:pPr>
        <w:spacing w:after="0" w:line="240" w:lineRule="auto"/>
      </w:pPr>
      <w:hyperlink r:id="rId91"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 xml:space="preserve">AUGUST TAX HOLIDAY (Sen. Kevin Bacon) To provide for a three-day sales tax "holiday" in </w:t>
      </w:r>
      <w:r w:rsidR="00A63152" w:rsidRPr="00E43A41">
        <w:rPr>
          <w:rFonts w:ascii="Arial" w:hAnsi="Arial" w:cs="Arial"/>
        </w:rPr>
        <w:t>August 2017 during which sales of clothing and school supplies are exempt from sales and use taxes</w:t>
      </w:r>
    </w:p>
    <w:p w:rsidR="00BA38CF" w:rsidRDefault="00BA38CF" w:rsidP="00BA38CF">
      <w:pPr>
        <w:rPr>
          <w:rFonts w:ascii="Arial" w:hAnsi="Arial" w:cs="Arial"/>
          <w:b/>
          <w:bCs/>
          <w:color w:val="00B050"/>
        </w:rPr>
      </w:pPr>
      <w:r>
        <w:rPr>
          <w:rFonts w:ascii="Arial" w:hAnsi="Arial" w:cs="Arial"/>
          <w:b/>
          <w:bCs/>
          <w:color w:val="00B050"/>
        </w:rPr>
        <w:t>STATUS: Signed by Governor – Effective immediately</w:t>
      </w:r>
    </w:p>
    <w:p w:rsidR="00A63152" w:rsidRDefault="00605539" w:rsidP="00A63152">
      <w:pPr>
        <w:spacing w:after="0" w:line="240" w:lineRule="auto"/>
      </w:pPr>
      <w:hyperlink r:id="rId92"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 xml:space="preserve">COLLEGE AND UNIVERSITY REQUIREMENTS (Sen. </w:t>
      </w:r>
      <w:proofErr w:type="spellStart"/>
      <w:r w:rsidR="00A63152">
        <w:rPr>
          <w:rFonts w:ascii="Arial" w:hAnsi="Arial" w:cs="Arial"/>
          <w:color w:val="000000"/>
        </w:rPr>
        <w:t>Charleta</w:t>
      </w:r>
      <w:proofErr w:type="spellEnd"/>
      <w:r w:rsidR="00A63152">
        <w:rPr>
          <w:rFonts w:ascii="Arial" w:hAnsi="Arial" w:cs="Arial"/>
          <w:color w:val="000000"/>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605539" w:rsidP="00A63152">
      <w:pPr>
        <w:spacing w:after="0" w:line="240" w:lineRule="auto"/>
      </w:pPr>
      <w:hyperlink r:id="rId93"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 xml:space="preserve">LOCAL GOVERNMENT FUND ALLOCATION (Sen. </w:t>
      </w:r>
      <w:proofErr w:type="spellStart"/>
      <w:r w:rsidR="00A63152">
        <w:rPr>
          <w:rFonts w:ascii="Arial" w:hAnsi="Arial" w:cs="Arial"/>
        </w:rPr>
        <w:t>Charleta</w:t>
      </w:r>
      <w:proofErr w:type="spellEnd"/>
      <w:r w:rsidR="00A63152">
        <w:rPr>
          <w:rFonts w:ascii="Arial" w:hAnsi="Arial" w:cs="Arial"/>
        </w:rPr>
        <w:t xml:space="preserve">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605539" w:rsidP="00A63152">
      <w:pPr>
        <w:spacing w:after="0" w:line="240" w:lineRule="auto"/>
      </w:pPr>
      <w:hyperlink r:id="rId94"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lastRenderedPageBreak/>
        <w:t>STATUS: Introduced</w:t>
      </w:r>
    </w:p>
    <w:p w:rsidR="00A63152" w:rsidRDefault="00A63152" w:rsidP="00A63152">
      <w:pPr>
        <w:spacing w:after="0" w:line="240" w:lineRule="auto"/>
      </w:pPr>
      <w:r>
        <w:rPr>
          <w:rFonts w:ascii="Arial" w:hAnsi="Arial" w:cs="Arial"/>
          <w:b/>
          <w:bCs/>
          <w:color w:val="FF0000"/>
        </w:rPr>
        <w:t> </w:t>
      </w:r>
    </w:p>
    <w:p w:rsidR="00A63152" w:rsidRDefault="00605539" w:rsidP="00A63152">
      <w:pPr>
        <w:spacing w:after="0" w:line="240" w:lineRule="auto"/>
      </w:pPr>
      <w:hyperlink r:id="rId95"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 xml:space="preserve">COMMUNITY SCHOOL OPERATION (Sen. Joe </w:t>
      </w:r>
      <w:proofErr w:type="spellStart"/>
      <w:r w:rsidR="00A63152">
        <w:rPr>
          <w:rFonts w:ascii="Arial" w:hAnsi="Arial" w:cs="Arial"/>
        </w:rPr>
        <w:t>Schiavoni</w:t>
      </w:r>
      <w:proofErr w:type="spellEnd"/>
      <w:r w:rsidR="00A63152">
        <w:rPr>
          <w:rFonts w:ascii="Arial" w:hAnsi="Arial" w:cs="Arial"/>
        </w:rPr>
        <w:t>)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605539" w:rsidP="00F9708F">
      <w:pPr>
        <w:spacing w:after="0" w:line="240" w:lineRule="auto"/>
        <w:rPr>
          <w:color w:val="000000"/>
        </w:rPr>
      </w:pPr>
      <w:hyperlink r:id="rId96"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w:t>
      </w:r>
      <w:proofErr w:type="spellStart"/>
      <w:r w:rsidR="00F9708F">
        <w:rPr>
          <w:rFonts w:ascii="Arial" w:hAnsi="Arial" w:cs="Arial"/>
        </w:rPr>
        <w:t>Schiavoni</w:t>
      </w:r>
      <w:proofErr w:type="spellEnd"/>
      <w:r w:rsidR="00F9708F">
        <w:rPr>
          <w:rFonts w:ascii="Arial" w:hAnsi="Arial" w:cs="Arial"/>
        </w:rPr>
        <w:t xml:space="preserve">)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605539" w:rsidP="00F9708F">
      <w:pPr>
        <w:spacing w:after="0" w:line="240" w:lineRule="auto"/>
      </w:pPr>
      <w:hyperlink r:id="rId97"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 xml:space="preserve">SUMMER FOOD PROGRAMS (Sen. Edna Brown, Sen. Peggy </w:t>
      </w:r>
      <w:proofErr w:type="spellStart"/>
      <w:r w:rsidR="00F9708F">
        <w:rPr>
          <w:rFonts w:ascii="Arial" w:hAnsi="Arial" w:cs="Arial"/>
        </w:rPr>
        <w:t>Lehner</w:t>
      </w:r>
      <w:proofErr w:type="spellEnd"/>
      <w:r w:rsidR="00F9708F">
        <w:rPr>
          <w:rFonts w:ascii="Arial" w:hAnsi="Arial" w:cs="Arial"/>
        </w:rPr>
        <w:t>)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605539" w:rsidP="009F426C">
      <w:pPr>
        <w:spacing w:after="0" w:line="240" w:lineRule="auto"/>
        <w:rPr>
          <w:color w:val="000000"/>
        </w:rPr>
      </w:pPr>
      <w:hyperlink r:id="rId98"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605539" w:rsidP="005338A8">
      <w:pPr>
        <w:spacing w:after="0" w:line="240" w:lineRule="auto"/>
        <w:rPr>
          <w:color w:val="000000"/>
        </w:rPr>
      </w:pPr>
      <w:hyperlink r:id="rId99"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w:t>
      </w:r>
      <w:proofErr w:type="spellStart"/>
      <w:r w:rsidR="005338A8">
        <w:rPr>
          <w:rFonts w:ascii="Arial" w:hAnsi="Arial" w:cs="Arial"/>
        </w:rPr>
        <w:t>Lehner</w:t>
      </w:r>
      <w:proofErr w:type="spellEnd"/>
      <w:r w:rsidR="005338A8">
        <w:rPr>
          <w:rFonts w:ascii="Arial" w:hAnsi="Arial" w:cs="Arial"/>
        </w:rPr>
        <w:t xml:space="preserve">)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605539" w:rsidP="005338A8">
      <w:pPr>
        <w:spacing w:after="0" w:line="240" w:lineRule="auto"/>
        <w:rPr>
          <w:color w:val="000000"/>
        </w:rPr>
      </w:pPr>
      <w:hyperlink r:id="rId100"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605539" w:rsidP="005338A8">
      <w:pPr>
        <w:spacing w:after="0" w:line="240" w:lineRule="auto"/>
        <w:rPr>
          <w:color w:val="000000"/>
        </w:rPr>
      </w:pPr>
      <w:hyperlink r:id="rId101"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w:t>
      </w:r>
      <w:proofErr w:type="spellStart"/>
      <w:r w:rsidR="005338A8">
        <w:rPr>
          <w:rFonts w:ascii="Arial" w:hAnsi="Arial" w:cs="Arial"/>
        </w:rPr>
        <w:t>Terhar</w:t>
      </w:r>
      <w:proofErr w:type="spellEnd"/>
      <w:r w:rsidR="005338A8">
        <w:rPr>
          <w:rFonts w:ascii="Arial" w:hAnsi="Arial" w:cs="Arial"/>
        </w:rPr>
        <w:t xml:space="preserve">)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605539" w:rsidP="00B52869">
      <w:pPr>
        <w:spacing w:after="0" w:line="240" w:lineRule="auto"/>
        <w:rPr>
          <w:color w:val="000000"/>
        </w:rPr>
      </w:pPr>
      <w:hyperlink r:id="rId102"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w:t>
      </w:r>
      <w:proofErr w:type="spellStart"/>
      <w:r w:rsidR="00B52869">
        <w:rPr>
          <w:rFonts w:ascii="Arial" w:hAnsi="Arial" w:cs="Arial"/>
          <w:color w:val="000000"/>
        </w:rPr>
        <w:t>LaRose</w:t>
      </w:r>
      <w:proofErr w:type="spellEnd"/>
      <w:r w:rsidR="00B52869">
        <w:rPr>
          <w:rFonts w:ascii="Arial" w:hAnsi="Arial" w:cs="Arial"/>
          <w:color w:val="000000"/>
        </w:rPr>
        <w:t xml:space="preserv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605539" w:rsidP="00455922">
      <w:pPr>
        <w:spacing w:after="0" w:line="240" w:lineRule="auto"/>
        <w:rPr>
          <w:rFonts w:ascii="Arial" w:hAnsi="Arial" w:cs="Arial"/>
          <w:color w:val="000000"/>
        </w:rPr>
      </w:pPr>
      <w:hyperlink r:id="rId103"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w:t>
      </w:r>
      <w:proofErr w:type="spellStart"/>
      <w:r w:rsidR="00455922">
        <w:rPr>
          <w:rFonts w:ascii="Arial" w:hAnsi="Arial" w:cs="Arial"/>
        </w:rPr>
        <w:t>Charleta</w:t>
      </w:r>
      <w:proofErr w:type="spellEnd"/>
      <w:r w:rsidR="00455922">
        <w:rPr>
          <w:rFonts w:ascii="Arial" w:hAnsi="Arial" w:cs="Arial"/>
        </w:rPr>
        <w:t xml:space="preserve">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A87243" w:rsidRDefault="00605539" w:rsidP="00455922">
      <w:pPr>
        <w:spacing w:after="0" w:line="240" w:lineRule="auto"/>
        <w:rPr>
          <w:rFonts w:ascii="Arial" w:hAnsi="Arial" w:cs="Arial"/>
        </w:rPr>
      </w:pPr>
      <w:hyperlink r:id="rId104"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w:t>
      </w:r>
      <w:proofErr w:type="spellStart"/>
      <w:r w:rsidR="00455922">
        <w:rPr>
          <w:rFonts w:ascii="Arial" w:hAnsi="Arial" w:cs="Arial"/>
        </w:rPr>
        <w:t>Charleta</w:t>
      </w:r>
      <w:proofErr w:type="spellEnd"/>
      <w:r w:rsidR="00455922">
        <w:rPr>
          <w:rFonts w:ascii="Arial" w:hAnsi="Arial" w:cs="Arial"/>
        </w:rPr>
        <w:t xml:space="preserve"> Tavares) To designate the month of October </w:t>
      </w:r>
      <w:r w:rsidR="00455922" w:rsidRPr="00642C5E">
        <w:rPr>
          <w:rFonts w:ascii="Arial" w:hAnsi="Arial" w:cs="Arial"/>
          <w:color w:val="000000"/>
        </w:rPr>
        <w:t>as "Ohio Principals Month</w:t>
      </w:r>
      <w:r w:rsidR="00455922" w:rsidRPr="00A87243">
        <w:rPr>
          <w:rFonts w:ascii="Arial" w:hAnsi="Arial" w:cs="Arial"/>
        </w:rPr>
        <w:t>”</w:t>
      </w:r>
    </w:p>
    <w:p w:rsidR="005B5820" w:rsidRPr="00A87243" w:rsidRDefault="005B5820" w:rsidP="005B5820">
      <w:pPr>
        <w:rPr>
          <w:rFonts w:ascii="Arial" w:hAnsi="Arial" w:cs="Arial"/>
          <w:b/>
          <w:bCs/>
        </w:rPr>
      </w:pPr>
      <w:r w:rsidRPr="00A87243">
        <w:rPr>
          <w:rFonts w:ascii="Arial" w:hAnsi="Arial" w:cs="Arial"/>
          <w:b/>
          <w:bCs/>
        </w:rPr>
        <w:t>STATUS: Senate Education Committee – Reported out</w:t>
      </w:r>
    </w:p>
    <w:p w:rsidR="00455922" w:rsidRPr="00963ECB" w:rsidRDefault="00605539" w:rsidP="00455922">
      <w:pPr>
        <w:spacing w:after="0" w:line="240" w:lineRule="auto"/>
        <w:rPr>
          <w:rFonts w:ascii="Arial" w:hAnsi="Arial" w:cs="Arial"/>
          <w:color w:val="000000"/>
        </w:rPr>
      </w:pPr>
      <w:hyperlink r:id="rId105"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w:t>
      </w:r>
      <w:proofErr w:type="spellStart"/>
      <w:r w:rsidR="00455922">
        <w:rPr>
          <w:rFonts w:ascii="Arial" w:hAnsi="Arial" w:cs="Arial"/>
        </w:rPr>
        <w:t>Charleta</w:t>
      </w:r>
      <w:proofErr w:type="spellEnd"/>
      <w:r w:rsidR="00455922">
        <w:rPr>
          <w:rFonts w:ascii="Arial" w:hAnsi="Arial" w:cs="Arial"/>
        </w:rPr>
        <w:t xml:space="preserve">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605539" w:rsidP="00DA5BA6">
      <w:pPr>
        <w:spacing w:after="0" w:line="240" w:lineRule="auto"/>
        <w:rPr>
          <w:color w:val="000000"/>
        </w:rPr>
      </w:pPr>
      <w:hyperlink r:id="rId106"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To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605539" w:rsidP="006D5B17">
      <w:pPr>
        <w:spacing w:after="0" w:line="240" w:lineRule="auto"/>
        <w:rPr>
          <w:color w:val="000000"/>
        </w:rPr>
      </w:pPr>
      <w:hyperlink r:id="rId107"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605539" w:rsidP="00B42403">
      <w:pPr>
        <w:spacing w:after="0" w:line="240" w:lineRule="auto"/>
        <w:rPr>
          <w:rFonts w:ascii="Arial" w:hAnsi="Arial" w:cs="Arial"/>
          <w:color w:val="000000"/>
        </w:rPr>
      </w:pPr>
      <w:hyperlink r:id="rId108"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 xml:space="preserve">STUDENT DISCIPLINE-VIOLENT BEHAVIOR (Sen. Frank </w:t>
      </w:r>
      <w:proofErr w:type="spellStart"/>
      <w:r w:rsidR="00B42403">
        <w:rPr>
          <w:rFonts w:ascii="Arial" w:hAnsi="Arial" w:cs="Arial"/>
        </w:rPr>
        <w:t>LaRose</w:t>
      </w:r>
      <w:proofErr w:type="spellEnd"/>
      <w:r w:rsidR="00B42403">
        <w:rPr>
          <w:rFonts w:ascii="Arial" w:hAnsi="Arial" w:cs="Arial"/>
        </w:rPr>
        <w:t>) To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605539" w:rsidP="00A95D5F">
      <w:pPr>
        <w:spacing w:after="0" w:line="240" w:lineRule="auto"/>
        <w:rPr>
          <w:color w:val="000000"/>
        </w:rPr>
      </w:pPr>
      <w:hyperlink r:id="rId109"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w:t>
      </w:r>
      <w:proofErr w:type="spellStart"/>
      <w:r w:rsidR="00A95D5F">
        <w:rPr>
          <w:rFonts w:ascii="Arial" w:hAnsi="Arial" w:cs="Arial"/>
        </w:rPr>
        <w:t>Schiavoni</w:t>
      </w:r>
      <w:proofErr w:type="spellEnd"/>
      <w:r w:rsidR="00A95D5F">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Pr="00E43A41" w:rsidRDefault="00605539" w:rsidP="00CC2608">
      <w:pPr>
        <w:spacing w:after="0" w:line="240" w:lineRule="auto"/>
      </w:pPr>
      <w:hyperlink r:id="rId110" w:history="1">
        <w:r w:rsidR="00CC2608">
          <w:rPr>
            <w:rStyle w:val="Hyperlink"/>
            <w:rFonts w:ascii="Arial" w:hAnsi="Arial" w:cs="Arial"/>
            <w:b/>
            <w:bCs/>
          </w:rPr>
          <w:t>SB149</w:t>
        </w:r>
      </w:hyperlink>
      <w:r w:rsidR="00CC2608">
        <w:rPr>
          <w:rFonts w:ascii="Arial" w:hAnsi="Arial" w:cs="Arial"/>
          <w:b/>
          <w:bCs/>
        </w:rPr>
        <w:t xml:space="preserve"> </w:t>
      </w:r>
      <w:r w:rsidR="00CC2608">
        <w:rPr>
          <w:rFonts w:ascii="Arial" w:hAnsi="Arial" w:cs="Arial"/>
        </w:rPr>
        <w:t xml:space="preserve">ELECTION POLLING PLACES-SCHOOLS (Sen. Frank </w:t>
      </w:r>
      <w:proofErr w:type="spellStart"/>
      <w:r w:rsidR="00CC2608">
        <w:rPr>
          <w:rFonts w:ascii="Arial" w:hAnsi="Arial" w:cs="Arial"/>
        </w:rPr>
        <w:t>LaRose</w:t>
      </w:r>
      <w:proofErr w:type="spellEnd"/>
      <w:r w:rsidR="00CC2608">
        <w:rPr>
          <w:rFonts w:ascii="Arial" w:hAnsi="Arial" w:cs="Arial"/>
        </w:rPr>
        <w:t xml:space="preserve">) Regarding the use of a school district </w:t>
      </w:r>
      <w:r w:rsidR="00CC2608" w:rsidRPr="000E2382">
        <w:rPr>
          <w:rFonts w:ascii="Arial" w:hAnsi="Arial" w:cs="Arial"/>
        </w:rPr>
        <w:t xml:space="preserve">building as a polling place for </w:t>
      </w:r>
      <w:r w:rsidR="00CC2608" w:rsidRPr="00E43A41">
        <w:rPr>
          <w:rFonts w:ascii="Arial" w:hAnsi="Arial" w:cs="Arial"/>
        </w:rPr>
        <w:t>elections</w:t>
      </w:r>
    </w:p>
    <w:p w:rsidR="001E4976" w:rsidRPr="00E43A41" w:rsidRDefault="001E4976" w:rsidP="001E4976">
      <w:r w:rsidRPr="00E43A41">
        <w:rPr>
          <w:rFonts w:ascii="Arial" w:hAnsi="Arial" w:cs="Arial"/>
          <w:b/>
          <w:bCs/>
        </w:rPr>
        <w:t>STATUS: Referred to Senate Government Oversight &amp; Reform Committee</w:t>
      </w:r>
    </w:p>
    <w:p w:rsidR="009F006B" w:rsidRPr="00E43A41" w:rsidRDefault="00605539" w:rsidP="009F006B">
      <w:pPr>
        <w:spacing w:after="0" w:line="240" w:lineRule="auto"/>
      </w:pPr>
      <w:hyperlink r:id="rId111" w:history="1">
        <w:r w:rsidR="009F006B">
          <w:rPr>
            <w:rStyle w:val="Hyperlink"/>
            <w:rFonts w:ascii="Arial" w:hAnsi="Arial" w:cs="Arial"/>
            <w:b/>
            <w:bCs/>
          </w:rPr>
          <w:t>SB151</w:t>
        </w:r>
      </w:hyperlink>
      <w:r w:rsidR="009F006B">
        <w:rPr>
          <w:rFonts w:ascii="Arial" w:hAnsi="Arial" w:cs="Arial"/>
          <w:b/>
          <w:bCs/>
        </w:rPr>
        <w:t xml:space="preserve"> </w:t>
      </w:r>
      <w:r w:rsidR="009F006B">
        <w:rPr>
          <w:rFonts w:ascii="Arial" w:hAnsi="Arial" w:cs="Arial"/>
        </w:rPr>
        <w:t xml:space="preserve">SCHOOL EMPLOYEES RETIREMENT ADJUSTMENTS (Sen. Cliff Hite) To permit, rather than require, the School Employees Retirement System to grant annual cost-of-living adjustments to retirement, disability, </w:t>
      </w:r>
      <w:r w:rsidR="009F006B" w:rsidRPr="00E43A41">
        <w:rPr>
          <w:rFonts w:ascii="Arial" w:hAnsi="Arial" w:cs="Arial"/>
        </w:rPr>
        <w:t>and survivor benefit recipients and to reduce the maximum amount of the adjustment</w:t>
      </w:r>
    </w:p>
    <w:p w:rsidR="00085290" w:rsidRDefault="00085290" w:rsidP="00085290">
      <w:pPr>
        <w:rPr>
          <w:rFonts w:ascii="Arial" w:hAnsi="Arial" w:cs="Arial"/>
          <w:b/>
          <w:bCs/>
        </w:rPr>
      </w:pPr>
      <w:r w:rsidRPr="00E43A41">
        <w:rPr>
          <w:rFonts w:ascii="Arial" w:hAnsi="Arial" w:cs="Arial"/>
          <w:b/>
          <w:bCs/>
        </w:rPr>
        <w:t>STATUS: Referred to Senate Insurance &amp; Financial Institutions Committee</w:t>
      </w:r>
    </w:p>
    <w:p w:rsidR="00074894" w:rsidRPr="0085095F" w:rsidRDefault="00605539" w:rsidP="00074894">
      <w:pPr>
        <w:spacing w:after="0" w:line="240" w:lineRule="auto"/>
        <w:rPr>
          <w:rFonts w:ascii="Arial" w:hAnsi="Arial" w:cs="Arial"/>
        </w:rPr>
      </w:pPr>
      <w:hyperlink r:id="rId112" w:history="1">
        <w:r w:rsidR="00074894">
          <w:rPr>
            <w:rStyle w:val="Hyperlink"/>
            <w:rFonts w:ascii="Arial" w:hAnsi="Arial" w:cs="Arial"/>
            <w:b/>
            <w:bCs/>
          </w:rPr>
          <w:t>SB172</w:t>
        </w:r>
      </w:hyperlink>
      <w:r w:rsidR="00074894">
        <w:rPr>
          <w:rFonts w:ascii="Arial" w:hAnsi="Arial" w:cs="Arial"/>
          <w:b/>
          <w:bCs/>
        </w:rPr>
        <w:t xml:space="preserve"> </w:t>
      </w:r>
      <w:r w:rsidR="00074894">
        <w:rPr>
          <w:rFonts w:ascii="Arial" w:hAnsi="Arial" w:cs="Arial"/>
        </w:rPr>
        <w:t xml:space="preserve">HUNGER-FREE STUDENTS RIGHTS (Sen. Kenny Yuko) To establish the Hunger-Free Students' Bill of Rights Act to require schools to provide certain services to students who are eligible for free </w:t>
      </w:r>
      <w:r w:rsidR="00074894" w:rsidRPr="00946B62">
        <w:rPr>
          <w:rFonts w:ascii="Arial" w:hAnsi="Arial" w:cs="Arial"/>
        </w:rPr>
        <w:t>or reduced price meals</w:t>
      </w:r>
    </w:p>
    <w:p w:rsidR="0077517A" w:rsidRPr="0085095F" w:rsidRDefault="0077517A" w:rsidP="0077517A">
      <w:pPr>
        <w:rPr>
          <w:rFonts w:ascii="Arial" w:hAnsi="Arial" w:cs="Arial"/>
          <w:b/>
          <w:bCs/>
        </w:rPr>
      </w:pPr>
      <w:r w:rsidRPr="0085095F">
        <w:rPr>
          <w:rFonts w:ascii="Arial" w:hAnsi="Arial" w:cs="Arial"/>
          <w:b/>
          <w:bCs/>
        </w:rPr>
        <w:t>STATUS: Referred to Senate Education Committee</w:t>
      </w:r>
    </w:p>
    <w:p w:rsidR="007816A9" w:rsidRPr="0085095F" w:rsidRDefault="00605539" w:rsidP="007816A9">
      <w:pPr>
        <w:spacing w:after="0" w:line="240" w:lineRule="auto"/>
        <w:rPr>
          <w:rFonts w:ascii="Arial" w:hAnsi="Arial" w:cs="Arial"/>
        </w:rPr>
      </w:pPr>
      <w:hyperlink r:id="rId113" w:history="1">
        <w:r w:rsidR="007816A9">
          <w:rPr>
            <w:rStyle w:val="Hyperlink"/>
            <w:rFonts w:ascii="Arial" w:hAnsi="Arial" w:cs="Arial"/>
            <w:b/>
            <w:bCs/>
          </w:rPr>
          <w:t>SB175</w:t>
        </w:r>
      </w:hyperlink>
      <w:r w:rsidR="007816A9">
        <w:rPr>
          <w:rFonts w:ascii="Arial" w:hAnsi="Arial" w:cs="Arial"/>
          <w:b/>
          <w:bCs/>
        </w:rPr>
        <w:t xml:space="preserve"> </w:t>
      </w:r>
      <w:r w:rsidR="007816A9">
        <w:rPr>
          <w:rFonts w:ascii="Arial" w:hAnsi="Arial" w:cs="Arial"/>
        </w:rPr>
        <w:t xml:space="preserve">RECOVERED FUNDS-SCHOOL AUDIT (Sen. Joe </w:t>
      </w:r>
      <w:proofErr w:type="spellStart"/>
      <w:r w:rsidR="007816A9">
        <w:rPr>
          <w:rFonts w:ascii="Arial" w:hAnsi="Arial" w:cs="Arial"/>
        </w:rPr>
        <w:t>Schiavoni</w:t>
      </w:r>
      <w:proofErr w:type="spellEnd"/>
      <w:r w:rsidR="007816A9">
        <w:rPr>
          <w:rFonts w:ascii="Arial" w:hAnsi="Arial" w:cs="Arial"/>
        </w:rPr>
        <w:t>) Regarding public moneys returned to the state as a result of a finding for recovery issued pursuant to an audit of a community school</w:t>
      </w:r>
      <w:r w:rsidR="002B72BF">
        <w:rPr>
          <w:rFonts w:ascii="Arial" w:hAnsi="Arial" w:cs="Arial"/>
        </w:rPr>
        <w:t>.</w:t>
      </w:r>
    </w:p>
    <w:p w:rsidR="002B72BF" w:rsidRPr="0085095F" w:rsidRDefault="002B72BF" w:rsidP="002B72BF">
      <w:pPr>
        <w:rPr>
          <w:rFonts w:ascii="Arial" w:hAnsi="Arial" w:cs="Arial"/>
          <w:b/>
          <w:bCs/>
        </w:rPr>
      </w:pPr>
      <w:r w:rsidRPr="0085095F">
        <w:rPr>
          <w:rFonts w:ascii="Arial" w:hAnsi="Arial" w:cs="Arial"/>
          <w:b/>
          <w:bCs/>
        </w:rPr>
        <w:t>STATUS: Referred to Senate Government Oversight &amp; Reform Committee</w:t>
      </w:r>
    </w:p>
    <w:p w:rsidR="00CC1486" w:rsidRPr="0085095F" w:rsidRDefault="00605539" w:rsidP="00CC1486">
      <w:pPr>
        <w:spacing w:after="0" w:line="240" w:lineRule="auto"/>
      </w:pPr>
      <w:hyperlink r:id="rId114" w:history="1">
        <w:r w:rsidR="00CC1486">
          <w:rPr>
            <w:rStyle w:val="Hyperlink"/>
            <w:rFonts w:ascii="Arial" w:hAnsi="Arial" w:cs="Arial"/>
            <w:b/>
            <w:bCs/>
          </w:rPr>
          <w:t>SB191</w:t>
        </w:r>
      </w:hyperlink>
      <w:r w:rsidR="00CC1486">
        <w:rPr>
          <w:rFonts w:ascii="Arial" w:hAnsi="Arial" w:cs="Arial"/>
          <w:b/>
          <w:bCs/>
        </w:rPr>
        <w:t xml:space="preserve"> </w:t>
      </w:r>
      <w:r w:rsidR="00CC1486">
        <w:rPr>
          <w:rFonts w:ascii="Arial" w:hAnsi="Arial" w:cs="Arial"/>
        </w:rPr>
        <w:t xml:space="preserve">ESTABLISH SCHOOL BREAKFAST PROGRAMS (Sen. Joe </w:t>
      </w:r>
      <w:proofErr w:type="spellStart"/>
      <w:r w:rsidR="00CC1486">
        <w:rPr>
          <w:rFonts w:ascii="Arial" w:hAnsi="Arial" w:cs="Arial"/>
        </w:rPr>
        <w:t>Schiavoni</w:t>
      </w:r>
      <w:proofErr w:type="spellEnd"/>
      <w:r w:rsidR="00CC1486">
        <w:rPr>
          <w:rFonts w:ascii="Arial" w:hAnsi="Arial" w:cs="Arial"/>
        </w:rPr>
        <w:t xml:space="preserve">) To establish the Breakfast After The </w:t>
      </w:r>
      <w:r w:rsidR="00CC1486" w:rsidRPr="0085095F">
        <w:rPr>
          <w:rFonts w:ascii="Arial" w:hAnsi="Arial" w:cs="Arial"/>
        </w:rPr>
        <w:t>Bell Program for public schools</w:t>
      </w:r>
    </w:p>
    <w:p w:rsidR="00090537" w:rsidRPr="0085618E" w:rsidRDefault="00090537" w:rsidP="00090537">
      <w:pPr>
        <w:rPr>
          <w:rFonts w:ascii="Arial" w:hAnsi="Arial" w:cs="Arial"/>
          <w:b/>
          <w:bCs/>
        </w:rPr>
      </w:pPr>
      <w:r w:rsidRPr="0085618E">
        <w:rPr>
          <w:rFonts w:ascii="Arial" w:hAnsi="Arial" w:cs="Arial"/>
          <w:b/>
          <w:bCs/>
        </w:rPr>
        <w:lastRenderedPageBreak/>
        <w:t>STATUS: Referred to Senate Education Committee</w:t>
      </w:r>
    </w:p>
    <w:p w:rsidR="009278A8" w:rsidRPr="0085095F" w:rsidRDefault="00605539" w:rsidP="009278A8">
      <w:pPr>
        <w:spacing w:after="0" w:line="240" w:lineRule="auto"/>
        <w:rPr>
          <w:rFonts w:ascii="Arial" w:hAnsi="Arial" w:cs="Arial"/>
        </w:rPr>
      </w:pPr>
      <w:hyperlink r:id="rId115" w:history="1">
        <w:r w:rsidR="009278A8">
          <w:rPr>
            <w:rStyle w:val="Hyperlink"/>
            <w:rFonts w:ascii="Arial" w:hAnsi="Arial" w:cs="Arial"/>
            <w:b/>
            <w:bCs/>
          </w:rPr>
          <w:t>SB196</w:t>
        </w:r>
      </w:hyperlink>
      <w:r w:rsidR="009278A8">
        <w:rPr>
          <w:rFonts w:ascii="Arial" w:hAnsi="Arial" w:cs="Arial"/>
          <w:b/>
          <w:bCs/>
        </w:rPr>
        <w:t xml:space="preserve"> </w:t>
      </w:r>
      <w:r w:rsidR="009278A8">
        <w:rPr>
          <w:rFonts w:ascii="Arial" w:hAnsi="Arial" w:cs="Arial"/>
        </w:rPr>
        <w:t xml:space="preserve">AGGRAVATED BULLYING-OFFENSE CREATION (Sen. Sandra Williams, Sen. Edna Brown) </w:t>
      </w:r>
      <w:proofErr w:type="gramStart"/>
      <w:r w:rsidR="009278A8">
        <w:rPr>
          <w:rFonts w:ascii="Arial" w:hAnsi="Arial" w:cs="Arial"/>
        </w:rPr>
        <w:t>To</w:t>
      </w:r>
      <w:proofErr w:type="gramEnd"/>
      <w:r w:rsidR="009278A8">
        <w:rPr>
          <w:rFonts w:ascii="Arial" w:hAnsi="Arial" w:cs="Arial"/>
        </w:rPr>
        <w:t xml:space="preserve"> create the offense of aggravated bullying</w:t>
      </w:r>
      <w:r w:rsidR="009278A8" w:rsidRPr="0085095F">
        <w:rPr>
          <w:rFonts w:ascii="Arial" w:hAnsi="Arial" w:cs="Arial"/>
        </w:rPr>
        <w:t>, a third-degree misdemeanor</w:t>
      </w:r>
    </w:p>
    <w:p w:rsidR="00E95CE6" w:rsidRPr="0085095F" w:rsidRDefault="00E95CE6" w:rsidP="00E95CE6">
      <w:pPr>
        <w:rPr>
          <w:rFonts w:ascii="Arial" w:hAnsi="Arial" w:cs="Arial"/>
          <w:b/>
          <w:bCs/>
        </w:rPr>
      </w:pPr>
      <w:r w:rsidRPr="0085095F">
        <w:rPr>
          <w:rFonts w:ascii="Arial" w:hAnsi="Arial" w:cs="Arial"/>
          <w:b/>
          <w:bCs/>
        </w:rPr>
        <w:t>STATUS: Referred to Senate Judiciary Committee</w:t>
      </w:r>
    </w:p>
    <w:p w:rsidR="009278A8" w:rsidRPr="00277EBF" w:rsidRDefault="00605539" w:rsidP="009278A8">
      <w:pPr>
        <w:spacing w:after="0" w:line="240" w:lineRule="auto"/>
        <w:rPr>
          <w:rFonts w:ascii="Arial" w:hAnsi="Arial" w:cs="Arial"/>
        </w:rPr>
      </w:pPr>
      <w:hyperlink r:id="rId116" w:history="1">
        <w:r w:rsidR="009278A8">
          <w:rPr>
            <w:rStyle w:val="Hyperlink"/>
            <w:rFonts w:ascii="Arial" w:hAnsi="Arial" w:cs="Arial"/>
            <w:b/>
            <w:bCs/>
          </w:rPr>
          <w:t>SB197</w:t>
        </w:r>
      </w:hyperlink>
      <w:r w:rsidR="009278A8">
        <w:rPr>
          <w:rFonts w:ascii="Arial" w:hAnsi="Arial" w:cs="Arial"/>
          <w:b/>
          <w:bCs/>
        </w:rPr>
        <w:t xml:space="preserve"> </w:t>
      </w:r>
      <w:r w:rsidR="009278A8">
        <w:rPr>
          <w:rFonts w:ascii="Arial" w:hAnsi="Arial" w:cs="Arial"/>
        </w:rPr>
        <w:t xml:space="preserve">SCHOOL DISCIPLINARY PROCEDURES (Sen. Sandra Williams, Sen. Edna Brown) </w:t>
      </w:r>
      <w:proofErr w:type="gramStart"/>
      <w:r w:rsidR="009278A8">
        <w:rPr>
          <w:rFonts w:ascii="Arial" w:hAnsi="Arial" w:cs="Arial"/>
        </w:rPr>
        <w:t>To</w:t>
      </w:r>
      <w:proofErr w:type="gramEnd"/>
      <w:r w:rsidR="009278A8">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DE6F8E" w:rsidRPr="00277EBF" w:rsidRDefault="00DE6F8E" w:rsidP="00DE6F8E">
      <w:pPr>
        <w:rPr>
          <w:rFonts w:ascii="Arial" w:hAnsi="Arial" w:cs="Arial"/>
          <w:b/>
          <w:bCs/>
        </w:rPr>
      </w:pPr>
      <w:r w:rsidRPr="00277EBF">
        <w:rPr>
          <w:rFonts w:ascii="Arial" w:hAnsi="Arial" w:cs="Arial"/>
          <w:b/>
          <w:bCs/>
        </w:rPr>
        <w:t>STATUS: Referred to Senate Education Committee</w:t>
      </w:r>
    </w:p>
    <w:p w:rsidR="001946E6" w:rsidRPr="00277EBF" w:rsidRDefault="00605539" w:rsidP="001946E6">
      <w:pPr>
        <w:spacing w:after="0" w:line="240" w:lineRule="auto"/>
        <w:rPr>
          <w:rFonts w:ascii="Arial" w:hAnsi="Arial" w:cs="Arial"/>
        </w:rPr>
      </w:pPr>
      <w:hyperlink r:id="rId117" w:history="1">
        <w:r w:rsidR="001946E6">
          <w:rPr>
            <w:rStyle w:val="Hyperlink"/>
            <w:rFonts w:ascii="Arial" w:hAnsi="Arial" w:cs="Arial"/>
            <w:b/>
            <w:bCs/>
          </w:rPr>
          <w:t>SB199</w:t>
        </w:r>
      </w:hyperlink>
      <w:r w:rsidR="001946E6">
        <w:rPr>
          <w:rFonts w:ascii="Arial" w:hAnsi="Arial" w:cs="Arial"/>
          <w:b/>
          <w:bCs/>
        </w:rPr>
        <w:t xml:space="preserve"> </w:t>
      </w:r>
      <w:r w:rsidR="001946E6">
        <w:rPr>
          <w:rFonts w:ascii="Arial" w:hAnsi="Arial" w:cs="Arial"/>
        </w:rPr>
        <w:t xml:space="preserve">OHIO BROADBAND DEVELOPMENT GRANTS (Sen. Joe </w:t>
      </w:r>
      <w:proofErr w:type="spellStart"/>
      <w:r w:rsidR="001946E6">
        <w:rPr>
          <w:rFonts w:ascii="Arial" w:hAnsi="Arial" w:cs="Arial"/>
        </w:rPr>
        <w:t>Schiavoni</w:t>
      </w:r>
      <w:proofErr w:type="spellEnd"/>
      <w:r w:rsidR="001946E6">
        <w:rPr>
          <w:rFonts w:ascii="Arial" w:hAnsi="Arial" w:cs="Arial"/>
        </w:rPr>
        <w:t>, Sen. Cliff Hite) To create the Ohio Broad</w:t>
      </w:r>
      <w:r w:rsidR="001946E6" w:rsidRPr="00277EBF">
        <w:rPr>
          <w:rFonts w:ascii="Arial" w:hAnsi="Arial" w:cs="Arial"/>
        </w:rPr>
        <w:t>band Development Grant Program and to make an appropriation</w:t>
      </w:r>
    </w:p>
    <w:p w:rsidR="001946E6" w:rsidRPr="00277EBF" w:rsidRDefault="001946E6" w:rsidP="001946E6">
      <w:pPr>
        <w:spacing w:after="0" w:line="240" w:lineRule="auto"/>
        <w:rPr>
          <w:rFonts w:ascii="Arial" w:hAnsi="Arial" w:cs="Arial"/>
          <w:b/>
          <w:bCs/>
        </w:rPr>
      </w:pPr>
      <w:r w:rsidRPr="00277EBF">
        <w:rPr>
          <w:rFonts w:ascii="Arial" w:hAnsi="Arial" w:cs="Arial"/>
          <w:b/>
          <w:bCs/>
        </w:rPr>
        <w:t>STATUS: Introduced</w:t>
      </w:r>
    </w:p>
    <w:p w:rsidR="001946E6" w:rsidRDefault="001946E6" w:rsidP="001946E6">
      <w:pPr>
        <w:spacing w:after="0" w:line="240" w:lineRule="auto"/>
        <w:rPr>
          <w:rFonts w:ascii="Arial" w:hAnsi="Arial" w:cs="Arial"/>
          <w:b/>
          <w:bCs/>
          <w:color w:val="FF0000"/>
        </w:rPr>
      </w:pPr>
    </w:p>
    <w:p w:rsidR="001946E6" w:rsidRPr="00277EBF" w:rsidRDefault="00605539" w:rsidP="001946E6">
      <w:pPr>
        <w:spacing w:after="0" w:line="240" w:lineRule="auto"/>
        <w:rPr>
          <w:rFonts w:ascii="Arial" w:hAnsi="Arial" w:cs="Arial"/>
          <w:b/>
          <w:bCs/>
        </w:rPr>
      </w:pPr>
      <w:hyperlink r:id="rId118" w:history="1">
        <w:r w:rsidR="001946E6">
          <w:rPr>
            <w:rStyle w:val="Hyperlink"/>
            <w:rFonts w:ascii="Arial" w:hAnsi="Arial" w:cs="Arial"/>
            <w:b/>
            <w:bCs/>
          </w:rPr>
          <w:t>SB203</w:t>
        </w:r>
      </w:hyperlink>
      <w:r w:rsidR="001946E6">
        <w:rPr>
          <w:rFonts w:ascii="Arial" w:hAnsi="Arial" w:cs="Arial"/>
          <w:b/>
          <w:bCs/>
        </w:rPr>
        <w:t xml:space="preserve"> </w:t>
      </w:r>
      <w:r w:rsidR="001946E6">
        <w:rPr>
          <w:rFonts w:ascii="Arial" w:hAnsi="Arial" w:cs="Arial"/>
        </w:rPr>
        <w:t>MUNICIPAL TAX RULE REINSTATEMENT (Sen. Matt Dolan) To reinstate the municipal income tax "throw-b</w:t>
      </w:r>
      <w:r w:rsidR="001946E6" w:rsidRPr="00277EBF">
        <w:rPr>
          <w:rFonts w:ascii="Arial" w:hAnsi="Arial" w:cs="Arial"/>
        </w:rPr>
        <w:t>ack rule" used in apportioning business income among municipalities</w:t>
      </w:r>
    </w:p>
    <w:p w:rsidR="001946E6" w:rsidRPr="00277EBF" w:rsidRDefault="001946E6" w:rsidP="001946E6">
      <w:pPr>
        <w:spacing w:after="0" w:line="240" w:lineRule="auto"/>
        <w:rPr>
          <w:rFonts w:ascii="Arial" w:hAnsi="Arial" w:cs="Arial"/>
          <w:b/>
          <w:bCs/>
        </w:rPr>
      </w:pPr>
      <w:r w:rsidRPr="00277EBF">
        <w:rPr>
          <w:rFonts w:ascii="Arial" w:hAnsi="Arial" w:cs="Arial"/>
          <w:b/>
          <w:bCs/>
        </w:rPr>
        <w:t>STATUS: Introduced</w:t>
      </w:r>
    </w:p>
    <w:p w:rsidR="005B2717" w:rsidRDefault="005B2717" w:rsidP="005B2717">
      <w:pPr>
        <w:spacing w:after="0" w:line="240" w:lineRule="auto"/>
      </w:pPr>
    </w:p>
    <w:p w:rsidR="005B2717" w:rsidRPr="0085618E" w:rsidRDefault="005B2717" w:rsidP="005B2717">
      <w:pPr>
        <w:spacing w:after="0" w:line="240" w:lineRule="auto"/>
        <w:rPr>
          <w:rFonts w:ascii="Arial" w:hAnsi="Arial" w:cs="Arial"/>
          <w:b/>
          <w:bCs/>
        </w:rPr>
      </w:pPr>
      <w:hyperlink r:id="rId119"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5B2717" w:rsidRPr="0085618E" w:rsidRDefault="005B2717" w:rsidP="005B2717">
      <w:pPr>
        <w:spacing w:after="0" w:line="240" w:lineRule="auto"/>
        <w:rPr>
          <w:rFonts w:ascii="Arial" w:hAnsi="Arial" w:cs="Arial"/>
          <w:b/>
          <w:bCs/>
        </w:rPr>
      </w:pPr>
      <w:r w:rsidRPr="0085618E">
        <w:rPr>
          <w:rFonts w:ascii="Arial" w:hAnsi="Arial" w:cs="Arial"/>
          <w:b/>
          <w:bCs/>
        </w:rPr>
        <w:t>STATUS: Referred to Senate Ways &amp; Means Committee</w:t>
      </w:r>
    </w:p>
    <w:p w:rsidR="00064B53" w:rsidRDefault="00064B53" w:rsidP="00064B53">
      <w:pPr>
        <w:spacing w:after="0" w:line="240" w:lineRule="auto"/>
        <w:rPr>
          <w:rFonts w:ascii="Arial" w:hAnsi="Arial" w:cs="Arial"/>
        </w:rPr>
      </w:pPr>
    </w:p>
    <w:p w:rsidR="00064B53" w:rsidRPr="00131C15" w:rsidRDefault="00064B53" w:rsidP="00064B53">
      <w:pPr>
        <w:spacing w:after="0" w:line="240" w:lineRule="auto"/>
        <w:rPr>
          <w:rFonts w:ascii="Arial" w:hAnsi="Arial" w:cs="Arial"/>
        </w:rPr>
      </w:pPr>
      <w:hyperlink r:id="rId120"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064B53" w:rsidRPr="00131C15" w:rsidRDefault="00064B53" w:rsidP="00064B53">
      <w:pPr>
        <w:spacing w:after="0" w:line="240" w:lineRule="auto"/>
        <w:rPr>
          <w:rFonts w:ascii="Arial" w:hAnsi="Arial" w:cs="Arial"/>
        </w:rPr>
      </w:pPr>
      <w:r w:rsidRPr="00131C15">
        <w:rPr>
          <w:rFonts w:ascii="Arial" w:hAnsi="Arial" w:cs="Arial"/>
          <w:b/>
          <w:bCs/>
        </w:rPr>
        <w:t>STATUS: Referred to Senate Finance Committee</w:t>
      </w:r>
    </w:p>
    <w:p w:rsidR="0032189F" w:rsidRDefault="0032189F" w:rsidP="0032189F">
      <w:pPr>
        <w:spacing w:after="0" w:line="240" w:lineRule="auto"/>
      </w:pPr>
    </w:p>
    <w:p w:rsidR="00D8091E" w:rsidRDefault="00D8091E" w:rsidP="0032189F">
      <w:pPr>
        <w:spacing w:after="0" w:line="240" w:lineRule="auto"/>
        <w:rPr>
          <w:rFonts w:ascii="Arial" w:hAnsi="Arial" w:cs="Arial"/>
        </w:rPr>
      </w:pPr>
      <w:hyperlink r:id="rId121"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5C065F" w:rsidRPr="00A50BCB" w:rsidRDefault="005C065F" w:rsidP="0032189F">
      <w:pPr>
        <w:spacing w:after="0" w:line="240" w:lineRule="auto"/>
        <w:rPr>
          <w:rFonts w:ascii="Arial" w:hAnsi="Arial" w:cs="Arial"/>
          <w:b/>
          <w:bCs/>
        </w:rPr>
      </w:pPr>
      <w:r w:rsidRPr="00A50BCB">
        <w:rPr>
          <w:rFonts w:ascii="Arial" w:hAnsi="Arial" w:cs="Arial"/>
          <w:b/>
          <w:bCs/>
        </w:rPr>
        <w:t>STATUS: Referred to Senate Education Committee</w:t>
      </w:r>
    </w:p>
    <w:p w:rsidR="0032189F" w:rsidRDefault="0032189F" w:rsidP="00094A85">
      <w:pPr>
        <w:spacing w:after="0" w:line="240" w:lineRule="auto"/>
      </w:pPr>
    </w:p>
    <w:p w:rsidR="00094A85" w:rsidRPr="00131C15" w:rsidRDefault="00094A85" w:rsidP="00094A85">
      <w:pPr>
        <w:spacing w:after="0" w:line="240" w:lineRule="auto"/>
      </w:pPr>
      <w:hyperlink r:id="rId122"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7A0083" w:rsidRDefault="007A0083" w:rsidP="007A0083">
      <w:pPr>
        <w:rPr>
          <w:rFonts w:ascii="Arial" w:hAnsi="Arial" w:cs="Arial"/>
          <w:b/>
          <w:bCs/>
        </w:rPr>
      </w:pPr>
      <w:r w:rsidRPr="00131C15">
        <w:rPr>
          <w:rFonts w:ascii="Arial" w:hAnsi="Arial" w:cs="Arial"/>
          <w:b/>
          <w:bCs/>
        </w:rPr>
        <w:t>STATUS: Referred to Senate Ways &amp; Means Committee</w:t>
      </w:r>
    </w:p>
    <w:p w:rsidR="00752F77" w:rsidRPr="00350B3A" w:rsidRDefault="00752F77" w:rsidP="00752F77">
      <w:pPr>
        <w:spacing w:after="0" w:line="240" w:lineRule="auto"/>
      </w:pPr>
      <w:hyperlink r:id="rId123"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752F77" w:rsidRDefault="00752F77" w:rsidP="00752F77">
      <w:pPr>
        <w:spacing w:after="0" w:line="240" w:lineRule="auto"/>
        <w:rPr>
          <w:rFonts w:ascii="Arial" w:hAnsi="Arial" w:cs="Arial"/>
          <w:b/>
          <w:bCs/>
        </w:rPr>
      </w:pPr>
      <w:r w:rsidRPr="00350B3A">
        <w:rPr>
          <w:rFonts w:ascii="Arial" w:hAnsi="Arial" w:cs="Arial"/>
          <w:b/>
          <w:bCs/>
        </w:rPr>
        <w:t>STATUS: Introduced</w:t>
      </w:r>
    </w:p>
    <w:p w:rsidR="00605539" w:rsidRDefault="00605539" w:rsidP="00752F77">
      <w:pPr>
        <w:spacing w:after="0" w:line="240" w:lineRule="auto"/>
        <w:rPr>
          <w:rFonts w:ascii="Arial" w:hAnsi="Arial" w:cs="Arial"/>
          <w:b/>
          <w:bCs/>
        </w:rPr>
      </w:pPr>
    </w:p>
    <w:p w:rsidR="00605539" w:rsidRDefault="00605539" w:rsidP="00605539">
      <w:pPr>
        <w:spacing w:after="0" w:line="240" w:lineRule="auto"/>
        <w:rPr>
          <w:rFonts w:ascii="Arial" w:hAnsi="Arial" w:cs="Arial"/>
        </w:rPr>
      </w:pPr>
      <w:hyperlink r:id="rId124"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605539" w:rsidRDefault="00605539" w:rsidP="00605539">
      <w:pPr>
        <w:spacing w:after="0" w:line="240" w:lineRule="auto"/>
        <w:rPr>
          <w:rFonts w:ascii="Arial" w:hAnsi="Arial" w:cs="Arial"/>
          <w:b/>
          <w:bCs/>
          <w:color w:val="FF0000"/>
        </w:rPr>
      </w:pPr>
      <w:r>
        <w:rPr>
          <w:rFonts w:ascii="Arial" w:hAnsi="Arial" w:cs="Arial"/>
          <w:b/>
          <w:bCs/>
          <w:color w:val="FF0000"/>
        </w:rPr>
        <w:lastRenderedPageBreak/>
        <w:t>STATUS: Introduced</w:t>
      </w:r>
    </w:p>
    <w:p w:rsidR="00605539" w:rsidRDefault="00605539" w:rsidP="00605539">
      <w:pPr>
        <w:spacing w:after="0" w:line="240" w:lineRule="auto"/>
        <w:rPr>
          <w:rFonts w:ascii="Arial" w:hAnsi="Arial" w:cs="Arial"/>
          <w:b/>
          <w:bCs/>
          <w:color w:val="FF0000"/>
        </w:rPr>
      </w:pPr>
    </w:p>
    <w:p w:rsidR="00605539" w:rsidRDefault="00605539" w:rsidP="00605539">
      <w:pPr>
        <w:spacing w:after="0" w:line="240" w:lineRule="auto"/>
        <w:rPr>
          <w:rFonts w:ascii="Arial" w:hAnsi="Arial" w:cs="Arial"/>
        </w:rPr>
      </w:pPr>
      <w:hyperlink r:id="rId125"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a category of nonpublic schools called "accredited nonpublic schools" and to prescribe requirements and exemptions for such schools</w:t>
      </w:r>
    </w:p>
    <w:p w:rsidR="00605539" w:rsidRDefault="00605539" w:rsidP="00605539">
      <w:pPr>
        <w:spacing w:after="0" w:line="240" w:lineRule="auto"/>
        <w:rPr>
          <w:rFonts w:ascii="Arial" w:hAnsi="Arial" w:cs="Arial"/>
          <w:b/>
          <w:bCs/>
          <w:color w:val="FF0000"/>
        </w:rPr>
      </w:pPr>
      <w:r>
        <w:rPr>
          <w:rFonts w:ascii="Arial" w:hAnsi="Arial" w:cs="Arial"/>
          <w:b/>
          <w:bCs/>
          <w:color w:val="FF0000"/>
        </w:rPr>
        <w:t>STATUS: Introduced</w:t>
      </w:r>
    </w:p>
    <w:p w:rsidR="00605539" w:rsidRPr="00350B3A" w:rsidRDefault="00605539" w:rsidP="00752F77">
      <w:pPr>
        <w:spacing w:after="0" w:line="240" w:lineRule="auto"/>
      </w:pPr>
    </w:p>
    <w:p w:rsidR="00D14C8D" w:rsidRDefault="00D14C8D" w:rsidP="00A2639E">
      <w:pPr>
        <w:shd w:val="clear" w:color="auto" w:fill="FFFFFF"/>
        <w:spacing w:after="0" w:line="240" w:lineRule="auto"/>
        <w:rPr>
          <w:rFonts w:ascii="Arial" w:hAnsi="Arial" w:cs="Arial"/>
          <w:b/>
          <w:smallCaps/>
          <w:sz w:val="28"/>
          <w:szCs w:val="28"/>
        </w:rPr>
      </w:pPr>
      <w:bookmarkStart w:id="2" w:name="_GoBack"/>
      <w:bookmarkEnd w:id="2"/>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797D4E" w:rsidRDefault="00797D4E" w:rsidP="00062591">
      <w:pPr>
        <w:shd w:val="clear" w:color="auto" w:fill="FFFFFF"/>
        <w:spacing w:after="0" w:line="240" w:lineRule="auto"/>
        <w:jc w:val="center"/>
        <w:rPr>
          <w:rFonts w:ascii="Arial" w:hAnsi="Arial" w:cs="Arial"/>
          <w:b/>
          <w:smallCaps/>
          <w:sz w:val="28"/>
          <w:szCs w:val="28"/>
        </w:rPr>
      </w:pPr>
    </w:p>
    <w:p w:rsidR="00797D4E" w:rsidRDefault="00605539" w:rsidP="00797D4E">
      <w:pPr>
        <w:shd w:val="clear" w:color="auto" w:fill="FFFFFF"/>
        <w:spacing w:after="0" w:line="240" w:lineRule="auto"/>
        <w:rPr>
          <w:rFonts w:ascii="Arial" w:hAnsi="Arial" w:cs="Arial"/>
          <w:b/>
          <w:smallCaps/>
          <w:sz w:val="24"/>
          <w:szCs w:val="28"/>
        </w:rPr>
      </w:pPr>
      <w:hyperlink r:id="rId126" w:history="1">
        <w:proofErr w:type="spellStart"/>
        <w:r w:rsidR="00797D4E">
          <w:rPr>
            <w:rStyle w:val="Hyperlink"/>
            <w:rFonts w:ascii="Arial" w:hAnsi="Arial" w:cs="Arial"/>
            <w:b/>
            <w:smallCaps/>
            <w:sz w:val="24"/>
            <w:szCs w:val="28"/>
          </w:rPr>
          <w:t>Lehner’s</w:t>
        </w:r>
        <w:proofErr w:type="spellEnd"/>
        <w:r w:rsidR="00797D4E">
          <w:rPr>
            <w:rStyle w:val="Hyperlink"/>
            <w:rFonts w:ascii="Arial" w:hAnsi="Arial" w:cs="Arial"/>
            <w:b/>
            <w:smallCaps/>
            <w:sz w:val="24"/>
            <w:szCs w:val="28"/>
          </w:rPr>
          <w:t xml:space="preserve"> bill aims to change Ohio teacher evaluation system</w:t>
        </w:r>
      </w:hyperlink>
      <w:r w:rsidR="00797D4E">
        <w:rPr>
          <w:rFonts w:ascii="Arial" w:hAnsi="Arial" w:cs="Arial"/>
          <w:b/>
          <w:smallCaps/>
          <w:sz w:val="24"/>
          <w:szCs w:val="28"/>
        </w:rPr>
        <w:t xml:space="preserve"> Dayton Daily News</w:t>
      </w:r>
    </w:p>
    <w:p w:rsidR="00797D4E" w:rsidRDefault="00797D4E" w:rsidP="00797D4E">
      <w:pPr>
        <w:shd w:val="clear" w:color="auto" w:fill="FFFFFF"/>
        <w:spacing w:after="0" w:line="240" w:lineRule="auto"/>
        <w:rPr>
          <w:rFonts w:ascii="Arial" w:eastAsia="Times New Roman" w:hAnsi="Arial" w:cs="Arial"/>
          <w:szCs w:val="24"/>
        </w:rPr>
      </w:pPr>
      <w:r w:rsidRPr="00797D4E">
        <w:rPr>
          <w:rFonts w:ascii="Arial" w:eastAsia="Times New Roman" w:hAnsi="Arial" w:cs="Arial"/>
          <w:szCs w:val="24"/>
        </w:rPr>
        <w:t xml:space="preserve">The Ohio Teacher Evaluation System (OTES) could see significant changes if a bill recently introduced by State Sen. Peggy </w:t>
      </w:r>
      <w:proofErr w:type="spellStart"/>
      <w:r w:rsidRPr="00797D4E">
        <w:rPr>
          <w:rFonts w:ascii="Arial" w:eastAsia="Times New Roman" w:hAnsi="Arial" w:cs="Arial"/>
          <w:szCs w:val="24"/>
        </w:rPr>
        <w:t>Lehner</w:t>
      </w:r>
      <w:proofErr w:type="spellEnd"/>
      <w:r w:rsidRPr="00797D4E">
        <w:rPr>
          <w:rFonts w:ascii="Arial" w:eastAsia="Times New Roman" w:hAnsi="Arial" w:cs="Arial"/>
          <w:szCs w:val="24"/>
        </w:rPr>
        <w:t xml:space="preserve"> (R-Kettering) becomes law. </w:t>
      </w:r>
      <w:proofErr w:type="spellStart"/>
      <w:r w:rsidRPr="00797D4E">
        <w:rPr>
          <w:rFonts w:ascii="Arial" w:eastAsia="Times New Roman" w:hAnsi="Arial" w:cs="Arial"/>
          <w:szCs w:val="24"/>
        </w:rPr>
        <w:t>Lehner</w:t>
      </w:r>
      <w:proofErr w:type="spellEnd"/>
      <w:r w:rsidRPr="00797D4E">
        <w:rPr>
          <w:rFonts w:ascii="Arial" w:eastAsia="Times New Roman" w:hAnsi="Arial" w:cs="Arial"/>
          <w:szCs w:val="24"/>
        </w:rPr>
        <w:t>, chair of the Senate Education Committee, spotlighted several chan</w:t>
      </w:r>
      <w:r>
        <w:rPr>
          <w:rFonts w:ascii="Arial" w:eastAsia="Times New Roman" w:hAnsi="Arial" w:cs="Arial"/>
          <w:szCs w:val="24"/>
        </w:rPr>
        <w:t>ges proposed in Senate Bill 240.</w:t>
      </w:r>
    </w:p>
    <w:p w:rsidR="00BC513D" w:rsidRDefault="00BC513D" w:rsidP="00797D4E">
      <w:pPr>
        <w:shd w:val="clear" w:color="auto" w:fill="FFFFFF"/>
        <w:spacing w:after="0" w:line="240" w:lineRule="auto"/>
        <w:rPr>
          <w:rFonts w:ascii="Arial" w:eastAsia="Times New Roman" w:hAnsi="Arial" w:cs="Arial"/>
          <w:szCs w:val="24"/>
        </w:rPr>
      </w:pPr>
    </w:p>
    <w:p w:rsidR="00BC513D" w:rsidRPr="00797D4E" w:rsidRDefault="00605539" w:rsidP="00797D4E">
      <w:pPr>
        <w:shd w:val="clear" w:color="auto" w:fill="FFFFFF"/>
        <w:spacing w:after="0" w:line="240" w:lineRule="auto"/>
        <w:rPr>
          <w:rFonts w:ascii="Arial" w:eastAsia="Times New Roman" w:hAnsi="Arial" w:cs="Arial"/>
          <w:b/>
          <w:smallCaps/>
          <w:szCs w:val="24"/>
        </w:rPr>
      </w:pPr>
      <w:hyperlink r:id="rId127" w:history="1">
        <w:r w:rsidR="00BC513D" w:rsidRPr="00BC513D">
          <w:rPr>
            <w:rStyle w:val="Hyperlink"/>
            <w:rFonts w:ascii="Arial" w:eastAsia="Times New Roman" w:hAnsi="Arial" w:cs="Arial"/>
            <w:b/>
            <w:smallCaps/>
            <w:sz w:val="24"/>
            <w:szCs w:val="24"/>
          </w:rPr>
          <w:t>Kasich Administration Changes Higher Ed Capital Budget Process</w:t>
        </w:r>
      </w:hyperlink>
      <w:r w:rsidR="00BC513D" w:rsidRPr="00BC513D">
        <w:rPr>
          <w:rFonts w:ascii="Arial" w:eastAsia="Times New Roman" w:hAnsi="Arial" w:cs="Arial"/>
          <w:b/>
          <w:smallCaps/>
          <w:sz w:val="24"/>
          <w:szCs w:val="24"/>
        </w:rPr>
        <w:t xml:space="preserve"> </w:t>
      </w:r>
      <w:r w:rsidR="00BC513D">
        <w:rPr>
          <w:rFonts w:ascii="Arial" w:eastAsia="Times New Roman" w:hAnsi="Arial" w:cs="Arial"/>
          <w:b/>
          <w:smallCaps/>
          <w:sz w:val="24"/>
          <w:szCs w:val="24"/>
        </w:rPr>
        <w:t>Hannah</w:t>
      </w:r>
    </w:p>
    <w:p w:rsidR="00133BB9" w:rsidRPr="00BC513D" w:rsidRDefault="00BC513D" w:rsidP="00797D4E">
      <w:pPr>
        <w:shd w:val="clear" w:color="auto" w:fill="FFFFFF"/>
        <w:spacing w:after="0" w:line="240" w:lineRule="auto"/>
        <w:rPr>
          <w:rFonts w:ascii="Arial" w:hAnsi="Arial" w:cs="Arial"/>
          <w:b/>
          <w:smallCaps/>
          <w:sz w:val="28"/>
          <w:szCs w:val="28"/>
        </w:rPr>
      </w:pPr>
      <w:r w:rsidRPr="00BC513D">
        <w:rPr>
          <w:rFonts w:ascii="Arial" w:hAnsi="Arial" w:cs="Arial"/>
          <w:color w:val="000000"/>
          <w:szCs w:val="20"/>
          <w:shd w:val="clear" w:color="auto" w:fill="FFFFFF"/>
        </w:rPr>
        <w:t>After two previous rounds where Gov. John Kasich convened a panel of higher education leaders to pare down capital requests from institutions, the administration has changed things up for the upcoming capital budget.</w:t>
      </w:r>
      <w:r w:rsidRPr="00BC513D">
        <w:rPr>
          <w:rFonts w:ascii="Arial" w:hAnsi="Arial" w:cs="Arial"/>
          <w:color w:val="000000"/>
          <w:szCs w:val="20"/>
        </w:rPr>
        <w:t xml:space="preserve"> </w:t>
      </w:r>
      <w:r w:rsidRPr="00BC513D">
        <w:rPr>
          <w:rFonts w:ascii="Arial" w:hAnsi="Arial" w:cs="Arial"/>
          <w:color w:val="000000"/>
          <w:szCs w:val="20"/>
          <w:shd w:val="clear" w:color="auto" w:fill="FFFFFF"/>
        </w:rPr>
        <w:t>Instead of using a higher education funding commission, Cleveland State President Ron Berkman is working with four-year institutions on a list of their needs, while Stark State President Para Jones is working with the community colleges. According to the Ohio Department of Higher Education (ODHE), both presidents are asking their colleagues for input and are narrowing the list of requested projects to those that align closest with the principles given to them by the administration. </w:t>
      </w:r>
    </w:p>
    <w:p w:rsidR="00C0046F" w:rsidRPr="00D60B05" w:rsidRDefault="00C0046F" w:rsidP="00D60B05">
      <w:pPr>
        <w:spacing w:after="0" w:line="240" w:lineRule="auto"/>
        <w:rPr>
          <w:rFonts w:ascii="Arial" w:hAnsi="Arial" w:cs="Arial"/>
          <w:b/>
          <w:smallCaps/>
          <w:sz w:val="24"/>
          <w:szCs w:val="24"/>
        </w:rPr>
      </w:pPr>
    </w:p>
    <w:p w:rsidR="00D14C8D" w:rsidRDefault="00D14C8D" w:rsidP="00A2639E">
      <w:pPr>
        <w:spacing w:after="0" w:line="240" w:lineRule="auto"/>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797D4E" w:rsidRDefault="00797D4E" w:rsidP="00C17070">
      <w:pPr>
        <w:spacing w:after="0" w:line="240" w:lineRule="auto"/>
        <w:jc w:val="center"/>
        <w:rPr>
          <w:rFonts w:ascii="Arial" w:hAnsi="Arial" w:cs="Arial"/>
          <w:b/>
          <w:smallCaps/>
          <w:sz w:val="28"/>
          <w:szCs w:val="28"/>
        </w:rPr>
      </w:pPr>
    </w:p>
    <w:p w:rsidR="00797D4E" w:rsidRDefault="00605539" w:rsidP="00797D4E">
      <w:pPr>
        <w:spacing w:after="0" w:line="240" w:lineRule="auto"/>
        <w:rPr>
          <w:rFonts w:ascii="Arial" w:hAnsi="Arial" w:cs="Arial"/>
          <w:b/>
          <w:smallCaps/>
          <w:sz w:val="24"/>
          <w:szCs w:val="28"/>
        </w:rPr>
      </w:pPr>
      <w:hyperlink r:id="rId128" w:history="1">
        <w:r w:rsidR="00797D4E" w:rsidRPr="00797D4E">
          <w:rPr>
            <w:rStyle w:val="Hyperlink"/>
            <w:rFonts w:ascii="Arial" w:hAnsi="Arial" w:cs="Arial"/>
            <w:b/>
            <w:smallCaps/>
            <w:sz w:val="24"/>
            <w:szCs w:val="28"/>
          </w:rPr>
          <w:t>Ohio Dept. of Education Unveils Job Readiness Seal</w:t>
        </w:r>
      </w:hyperlink>
      <w:r w:rsidR="00797D4E" w:rsidRPr="00797D4E">
        <w:rPr>
          <w:rFonts w:ascii="Arial" w:hAnsi="Arial" w:cs="Arial"/>
          <w:b/>
          <w:smallCaps/>
          <w:sz w:val="24"/>
          <w:szCs w:val="28"/>
        </w:rPr>
        <w:t xml:space="preserve"> </w:t>
      </w:r>
      <w:r w:rsidR="00797D4E">
        <w:rPr>
          <w:rFonts w:ascii="Arial" w:hAnsi="Arial" w:cs="Arial"/>
          <w:b/>
          <w:smallCaps/>
          <w:sz w:val="24"/>
          <w:szCs w:val="28"/>
        </w:rPr>
        <w:t>The business journal</w:t>
      </w:r>
    </w:p>
    <w:p w:rsidR="00797D4E" w:rsidRDefault="00797D4E" w:rsidP="00797D4E">
      <w:pPr>
        <w:spacing w:after="0" w:line="240" w:lineRule="auto"/>
        <w:rPr>
          <w:rFonts w:ascii="Arial" w:hAnsi="Arial" w:cs="Arial"/>
          <w:color w:val="333333"/>
        </w:rPr>
      </w:pPr>
      <w:r>
        <w:rPr>
          <w:rFonts w:ascii="Arial" w:hAnsi="Arial" w:cs="Arial"/>
          <w:color w:val="333333"/>
        </w:rPr>
        <w:t>The Ohio Department of Education has announced that, beginning with the class of 2018, graduating high school seniors can earn the </w:t>
      </w:r>
      <w:proofErr w:type="spellStart"/>
      <w:r>
        <w:rPr>
          <w:rFonts w:ascii="Arial" w:hAnsi="Arial" w:cs="Arial"/>
          <w:color w:val="333333"/>
        </w:rPr>
        <w:fldChar w:fldCharType="begin"/>
      </w:r>
      <w:r>
        <w:rPr>
          <w:rFonts w:ascii="Arial" w:hAnsi="Arial" w:cs="Arial"/>
          <w:color w:val="333333"/>
        </w:rPr>
        <w:instrText xml:space="preserve"> HYPERLINK "http://education.ohio.gov/Topics/New-Skills-for-Youth/SuccessBound/OhioMeansJobs-Readiness-Seal" \t "_blank" </w:instrText>
      </w:r>
      <w:r>
        <w:rPr>
          <w:rFonts w:ascii="Arial" w:hAnsi="Arial" w:cs="Arial"/>
          <w:color w:val="333333"/>
        </w:rPr>
        <w:fldChar w:fldCharType="separate"/>
      </w:r>
      <w:r>
        <w:rPr>
          <w:rStyle w:val="Hyperlink"/>
          <w:rFonts w:ascii="Arial" w:hAnsi="Arial" w:cs="Arial"/>
          <w:color w:val="26B669"/>
        </w:rPr>
        <w:t>OhioMeansJobs</w:t>
      </w:r>
      <w:proofErr w:type="spellEnd"/>
      <w:r>
        <w:rPr>
          <w:rStyle w:val="Hyperlink"/>
          <w:rFonts w:ascii="Arial" w:hAnsi="Arial" w:cs="Arial"/>
          <w:color w:val="26B669"/>
        </w:rPr>
        <w:t xml:space="preserve"> Readiness Seal</w:t>
      </w:r>
      <w:r>
        <w:rPr>
          <w:rFonts w:ascii="Arial" w:hAnsi="Arial" w:cs="Arial"/>
          <w:color w:val="333333"/>
        </w:rPr>
        <w:fldChar w:fldCharType="end"/>
      </w:r>
      <w:r>
        <w:rPr>
          <w:rFonts w:ascii="Arial" w:hAnsi="Arial" w:cs="Arial"/>
          <w:color w:val="333333"/>
        </w:rPr>
        <w:t>. Those earning the distinction will have the seal printed on their diplomas and added to their official transcripts.</w:t>
      </w:r>
    </w:p>
    <w:p w:rsidR="00B04D0E" w:rsidRDefault="00B04D0E" w:rsidP="00797D4E">
      <w:pPr>
        <w:spacing w:after="0" w:line="240" w:lineRule="auto"/>
        <w:rPr>
          <w:rFonts w:ascii="Arial" w:hAnsi="Arial" w:cs="Arial"/>
          <w:color w:val="333333"/>
        </w:rPr>
      </w:pPr>
    </w:p>
    <w:p w:rsidR="00B04D0E" w:rsidRDefault="00605539" w:rsidP="00797D4E">
      <w:pPr>
        <w:spacing w:after="0" w:line="240" w:lineRule="auto"/>
        <w:rPr>
          <w:rFonts w:ascii="Arial" w:hAnsi="Arial" w:cs="Arial"/>
          <w:b/>
          <w:smallCaps/>
          <w:sz w:val="24"/>
          <w:szCs w:val="28"/>
        </w:rPr>
      </w:pPr>
      <w:hyperlink r:id="rId129" w:history="1">
        <w:proofErr w:type="spellStart"/>
        <w:r w:rsidR="00BC513D">
          <w:rPr>
            <w:rStyle w:val="Hyperlink"/>
            <w:rFonts w:ascii="Arial" w:hAnsi="Arial" w:cs="Arial"/>
            <w:b/>
            <w:smallCaps/>
            <w:sz w:val="24"/>
            <w:szCs w:val="28"/>
          </w:rPr>
          <w:t>OhioMeansJobs</w:t>
        </w:r>
        <w:proofErr w:type="spellEnd"/>
        <w:r w:rsidR="00BC513D">
          <w:rPr>
            <w:rStyle w:val="Hyperlink"/>
            <w:rFonts w:ascii="Arial" w:hAnsi="Arial" w:cs="Arial"/>
            <w:b/>
            <w:smallCaps/>
            <w:sz w:val="24"/>
            <w:szCs w:val="28"/>
          </w:rPr>
          <w:t>-Readiness Seal for High School Graduates Shows Workplace Readiness</w:t>
        </w:r>
      </w:hyperlink>
      <w:r w:rsidR="00BC513D">
        <w:rPr>
          <w:rFonts w:ascii="Arial" w:hAnsi="Arial" w:cs="Arial"/>
          <w:b/>
          <w:smallCaps/>
          <w:sz w:val="24"/>
          <w:szCs w:val="28"/>
        </w:rPr>
        <w:t xml:space="preserve"> Hannah</w:t>
      </w:r>
    </w:p>
    <w:p w:rsidR="00BC513D" w:rsidRPr="00BC513D" w:rsidRDefault="00BC513D" w:rsidP="00BC513D">
      <w:pPr>
        <w:spacing w:after="0" w:line="240" w:lineRule="auto"/>
        <w:rPr>
          <w:rFonts w:ascii="Arial" w:hAnsi="Arial" w:cs="Arial"/>
          <w:b/>
          <w:smallCaps/>
        </w:rPr>
      </w:pPr>
      <w:r w:rsidRPr="00BC513D">
        <w:rPr>
          <w:rFonts w:ascii="Arial" w:hAnsi="Arial" w:cs="Arial"/>
          <w:color w:val="000000"/>
          <w:shd w:val="clear" w:color="auto" w:fill="FFFFFF"/>
        </w:rPr>
        <w:t xml:space="preserve">Ohio high school students can now earn recognition by showing they are prepared to contribute to the workplace and their communities. The </w:t>
      </w:r>
      <w:proofErr w:type="spellStart"/>
      <w:r w:rsidRPr="00BC513D">
        <w:rPr>
          <w:rFonts w:ascii="Arial" w:hAnsi="Arial" w:cs="Arial"/>
          <w:color w:val="000000"/>
          <w:shd w:val="clear" w:color="auto" w:fill="FFFFFF"/>
        </w:rPr>
        <w:t>OhioMeansJobs</w:t>
      </w:r>
      <w:proofErr w:type="spellEnd"/>
      <w:r w:rsidRPr="00BC513D">
        <w:rPr>
          <w:rFonts w:ascii="Arial" w:hAnsi="Arial" w:cs="Arial"/>
          <w:color w:val="000000"/>
          <w:shd w:val="clear" w:color="auto" w:fill="FFFFFF"/>
        </w:rPr>
        <w:t>-Readiness Seal is a formal designation students can earn on their high school diplomas and transcripts indicating they have the personal strengths, strong work ethic and professional experience that businesses need.</w:t>
      </w:r>
      <w:r>
        <w:rPr>
          <w:rFonts w:ascii="Arial" w:hAnsi="Arial" w:cs="Arial"/>
          <w:color w:val="000000"/>
        </w:rPr>
        <w:t xml:space="preserve"> </w:t>
      </w:r>
      <w:r w:rsidRPr="00BC513D">
        <w:rPr>
          <w:rFonts w:ascii="Arial" w:hAnsi="Arial" w:cs="Arial"/>
          <w:color w:val="000000"/>
          <w:shd w:val="clear" w:color="auto" w:fill="FFFFFF"/>
        </w:rPr>
        <w:t xml:space="preserve">“The 21st century workplace is rapidly changing, and businesses need to know graduates are leaving high school with job-ready professional skills,” explained Paolo </w:t>
      </w:r>
      <w:proofErr w:type="spellStart"/>
      <w:r w:rsidRPr="00BC513D">
        <w:rPr>
          <w:rFonts w:ascii="Arial" w:hAnsi="Arial" w:cs="Arial"/>
          <w:color w:val="000000"/>
          <w:shd w:val="clear" w:color="auto" w:fill="FFFFFF"/>
        </w:rPr>
        <w:t>DeMaria</w:t>
      </w:r>
      <w:proofErr w:type="spellEnd"/>
      <w:r w:rsidRPr="00BC513D">
        <w:rPr>
          <w:rFonts w:ascii="Arial" w:hAnsi="Arial" w:cs="Arial"/>
          <w:color w:val="000000"/>
          <w:shd w:val="clear" w:color="auto" w:fill="FFFFFF"/>
        </w:rPr>
        <w:t xml:space="preserve">, state superintendent of public instruction. “Along with Ohio businesses, our team identified essential skills for workplace success and developed the </w:t>
      </w:r>
      <w:proofErr w:type="spellStart"/>
      <w:r w:rsidRPr="00BC513D">
        <w:rPr>
          <w:rFonts w:ascii="Arial" w:hAnsi="Arial" w:cs="Arial"/>
          <w:color w:val="000000"/>
          <w:shd w:val="clear" w:color="auto" w:fill="FFFFFF"/>
        </w:rPr>
        <w:t>OhioMeansJobs</w:t>
      </w:r>
      <w:proofErr w:type="spellEnd"/>
      <w:r w:rsidRPr="00BC513D">
        <w:rPr>
          <w:rFonts w:ascii="Arial" w:hAnsi="Arial" w:cs="Arial"/>
          <w:color w:val="000000"/>
          <w:shd w:val="clear" w:color="auto" w:fill="FFFFFF"/>
        </w:rPr>
        <w:t>-Readiness Seal for students to demonstrate those attributes.”</w:t>
      </w:r>
    </w:p>
    <w:p w:rsidR="00797D4E" w:rsidRDefault="00797D4E" w:rsidP="00797D4E">
      <w:pPr>
        <w:spacing w:after="0" w:line="240" w:lineRule="auto"/>
        <w:rPr>
          <w:rFonts w:ascii="Arial" w:hAnsi="Arial" w:cs="Arial"/>
          <w:b/>
          <w:smallCaps/>
          <w:sz w:val="28"/>
          <w:szCs w:val="28"/>
        </w:rPr>
      </w:pPr>
    </w:p>
    <w:p w:rsidR="00BC513D" w:rsidRDefault="00605539" w:rsidP="00797D4E">
      <w:pPr>
        <w:spacing w:after="0" w:line="240" w:lineRule="auto"/>
        <w:rPr>
          <w:rFonts w:ascii="Arial" w:hAnsi="Arial" w:cs="Arial"/>
          <w:b/>
          <w:smallCaps/>
          <w:sz w:val="24"/>
          <w:szCs w:val="28"/>
        </w:rPr>
      </w:pPr>
      <w:hyperlink r:id="rId130" w:history="1">
        <w:r w:rsidR="00BC513D" w:rsidRPr="00BC513D">
          <w:rPr>
            <w:rStyle w:val="Hyperlink"/>
            <w:rFonts w:ascii="Arial" w:hAnsi="Arial" w:cs="Arial"/>
            <w:b/>
            <w:smallCaps/>
            <w:sz w:val="24"/>
            <w:szCs w:val="28"/>
          </w:rPr>
          <w:t>ODE to Distribute $35M in Federal Reading Assistance</w:t>
        </w:r>
      </w:hyperlink>
      <w:r w:rsidR="00BC513D" w:rsidRPr="00BC513D">
        <w:rPr>
          <w:rFonts w:ascii="Arial" w:hAnsi="Arial" w:cs="Arial"/>
          <w:b/>
          <w:smallCaps/>
          <w:sz w:val="24"/>
          <w:szCs w:val="28"/>
        </w:rPr>
        <w:t xml:space="preserve"> </w:t>
      </w:r>
      <w:r w:rsidR="00BC513D">
        <w:rPr>
          <w:rFonts w:ascii="Arial" w:hAnsi="Arial" w:cs="Arial"/>
          <w:b/>
          <w:smallCaps/>
          <w:sz w:val="24"/>
          <w:szCs w:val="28"/>
        </w:rPr>
        <w:t>Hannah</w:t>
      </w:r>
    </w:p>
    <w:p w:rsidR="00BC513D" w:rsidRDefault="00BC513D" w:rsidP="00797D4E">
      <w:pPr>
        <w:spacing w:after="0" w:line="240" w:lineRule="auto"/>
        <w:rPr>
          <w:rFonts w:ascii="Arial" w:hAnsi="Arial" w:cs="Arial"/>
          <w:color w:val="000000"/>
          <w:szCs w:val="20"/>
          <w:shd w:val="clear" w:color="auto" w:fill="FFFFFF"/>
        </w:rPr>
      </w:pPr>
      <w:r w:rsidRPr="00BC513D">
        <w:rPr>
          <w:rFonts w:ascii="Arial" w:hAnsi="Arial" w:cs="Arial"/>
          <w:color w:val="000000"/>
          <w:szCs w:val="20"/>
          <w:shd w:val="clear" w:color="auto" w:fill="FFFFFF"/>
        </w:rPr>
        <w:t xml:space="preserve">The Ohio Department of Education (ODE) will start the application process next month for schools interested in </w:t>
      </w:r>
      <w:proofErr w:type="spellStart"/>
      <w:r w:rsidRPr="00BC513D">
        <w:rPr>
          <w:rFonts w:ascii="Arial" w:hAnsi="Arial" w:cs="Arial"/>
          <w:color w:val="000000"/>
          <w:szCs w:val="20"/>
          <w:shd w:val="clear" w:color="auto" w:fill="FFFFFF"/>
        </w:rPr>
        <w:t>subgrants</w:t>
      </w:r>
      <w:proofErr w:type="spellEnd"/>
      <w:r w:rsidRPr="00BC513D">
        <w:rPr>
          <w:rFonts w:ascii="Arial" w:hAnsi="Arial" w:cs="Arial"/>
          <w:color w:val="000000"/>
          <w:szCs w:val="20"/>
          <w:shd w:val="clear" w:color="auto" w:fill="FFFFFF"/>
        </w:rPr>
        <w:t xml:space="preserve"> from the $35 million Striving Readers Comprehensive Literacy Grant the state recently received from U.S. Department of Education (USDOE). Ohio received </w:t>
      </w:r>
      <w:r w:rsidRPr="00BC513D">
        <w:rPr>
          <w:rFonts w:ascii="Arial" w:hAnsi="Arial" w:cs="Arial"/>
          <w:color w:val="000000"/>
          <w:szCs w:val="20"/>
          <w:shd w:val="clear" w:color="auto" w:fill="FFFFFF"/>
        </w:rPr>
        <w:lastRenderedPageBreak/>
        <w:t>the grant in October. (See </w:t>
      </w:r>
      <w:r w:rsidRPr="00BC513D">
        <w:rPr>
          <w:rFonts w:ascii="Arial" w:hAnsi="Arial" w:cs="Arial"/>
          <w:i/>
          <w:iCs/>
          <w:color w:val="000000"/>
          <w:szCs w:val="20"/>
          <w:shd w:val="clear" w:color="auto" w:fill="FFFFFF"/>
        </w:rPr>
        <w:t>The Hannah Report</w:t>
      </w:r>
      <w:r w:rsidRPr="00BC513D">
        <w:rPr>
          <w:rFonts w:ascii="Arial" w:hAnsi="Arial" w:cs="Arial"/>
          <w:color w:val="000000"/>
          <w:szCs w:val="20"/>
          <w:shd w:val="clear" w:color="auto" w:fill="FFFFFF"/>
        </w:rPr>
        <w:t>, 10/3/17.) About 95 percent of the state grant will be awarded to schools and early childhood education programs.</w:t>
      </w:r>
    </w:p>
    <w:p w:rsidR="00A0375A" w:rsidRDefault="00A0375A" w:rsidP="00797D4E">
      <w:pPr>
        <w:spacing w:after="0" w:line="240" w:lineRule="auto"/>
        <w:rPr>
          <w:rFonts w:ascii="Arial" w:hAnsi="Arial" w:cs="Arial"/>
          <w:color w:val="000000"/>
          <w:szCs w:val="20"/>
          <w:shd w:val="clear" w:color="auto" w:fill="FFFFFF"/>
        </w:rPr>
      </w:pPr>
    </w:p>
    <w:p w:rsidR="00A0375A" w:rsidRPr="0099439E" w:rsidRDefault="00605539" w:rsidP="00797D4E">
      <w:pPr>
        <w:spacing w:after="0" w:line="240" w:lineRule="auto"/>
        <w:rPr>
          <w:rFonts w:ascii="Arial" w:hAnsi="Arial" w:cs="Arial"/>
          <w:b/>
          <w:smallCaps/>
          <w:sz w:val="24"/>
          <w:szCs w:val="28"/>
        </w:rPr>
      </w:pPr>
      <w:hyperlink r:id="rId131" w:history="1">
        <w:r w:rsidR="00A0375A" w:rsidRPr="0099439E">
          <w:rPr>
            <w:rStyle w:val="Hyperlink"/>
            <w:rFonts w:ascii="Arial" w:hAnsi="Arial" w:cs="Arial"/>
            <w:b/>
            <w:smallCaps/>
            <w:sz w:val="24"/>
            <w:szCs w:val="28"/>
          </w:rPr>
          <w:t>Meet the State School Board: Linda Haycock</w:t>
        </w:r>
      </w:hyperlink>
      <w:r w:rsidR="00A0375A" w:rsidRPr="0099439E">
        <w:rPr>
          <w:rFonts w:ascii="Arial" w:hAnsi="Arial" w:cs="Arial"/>
          <w:b/>
          <w:smallCaps/>
          <w:sz w:val="24"/>
          <w:szCs w:val="28"/>
        </w:rPr>
        <w:t xml:space="preserve"> Hannah </w:t>
      </w:r>
    </w:p>
    <w:p w:rsidR="00A0375A" w:rsidRDefault="00A0375A" w:rsidP="00797D4E">
      <w:pPr>
        <w:spacing w:after="0" w:line="240" w:lineRule="auto"/>
        <w:rPr>
          <w:rFonts w:ascii="Arial" w:hAnsi="Arial" w:cs="Arial"/>
          <w:color w:val="000000"/>
          <w:szCs w:val="20"/>
          <w:shd w:val="clear" w:color="auto" w:fill="FFFFFF"/>
        </w:rPr>
      </w:pPr>
      <w:r w:rsidRPr="00A0375A">
        <w:rPr>
          <w:rFonts w:ascii="Arial" w:hAnsi="Arial" w:cs="Arial"/>
          <w:color w:val="000000"/>
          <w:szCs w:val="20"/>
          <w:shd w:val="clear" w:color="auto" w:fill="FFFFFF"/>
        </w:rPr>
        <w:t>After watching state and federal decision-making crowd out home-grown policy development, Linda Haycock saw an opportunity last year to bring her local school board experience to the state level. Congress had recently enacted new laws with a promise of greater flexibility, and term limits were creating an opening on the State Board of Education.</w:t>
      </w:r>
      <w:r w:rsidRPr="00A0375A">
        <w:rPr>
          <w:rFonts w:ascii="Arial" w:hAnsi="Arial" w:cs="Arial"/>
          <w:color w:val="000000"/>
          <w:szCs w:val="20"/>
        </w:rPr>
        <w:t xml:space="preserve"> </w:t>
      </w:r>
      <w:r w:rsidRPr="00A0375A">
        <w:rPr>
          <w:rFonts w:ascii="Arial" w:hAnsi="Arial" w:cs="Arial"/>
          <w:color w:val="000000"/>
          <w:szCs w:val="20"/>
          <w:shd w:val="clear" w:color="auto" w:fill="FFFFFF"/>
        </w:rPr>
        <w:t>"I thought I could be an advocate for public education at the state level,” she said in an interview with </w:t>
      </w:r>
      <w:r w:rsidRPr="00A0375A">
        <w:rPr>
          <w:rFonts w:ascii="Arial" w:hAnsi="Arial" w:cs="Arial"/>
          <w:i/>
          <w:iCs/>
          <w:color w:val="000000"/>
          <w:szCs w:val="20"/>
          <w:shd w:val="clear" w:color="auto" w:fill="FFFFFF"/>
        </w:rPr>
        <w:t>Hannah News</w:t>
      </w:r>
      <w:r w:rsidRPr="00A0375A">
        <w:rPr>
          <w:rFonts w:ascii="Arial" w:hAnsi="Arial" w:cs="Arial"/>
          <w:color w:val="000000"/>
          <w:szCs w:val="20"/>
          <w:shd w:val="clear" w:color="auto" w:fill="FFFFFF"/>
        </w:rPr>
        <w:t>. “I take it so personally. I'm a mother of four kids ... in my mind, I extend that to all of the kids of Ohio, and I want to do what's best for them.”</w:t>
      </w:r>
    </w:p>
    <w:p w:rsidR="0099439E" w:rsidRPr="0099439E" w:rsidRDefault="0099439E" w:rsidP="00797D4E">
      <w:pPr>
        <w:spacing w:after="0" w:line="240" w:lineRule="auto"/>
        <w:rPr>
          <w:rFonts w:ascii="Arial" w:hAnsi="Arial" w:cs="Arial"/>
          <w:color w:val="000000"/>
          <w:sz w:val="20"/>
          <w:szCs w:val="20"/>
          <w:shd w:val="clear" w:color="auto" w:fill="FFFFFF"/>
        </w:rPr>
      </w:pPr>
    </w:p>
    <w:p w:rsidR="0099439E" w:rsidRDefault="00605539" w:rsidP="00797D4E">
      <w:pPr>
        <w:spacing w:after="0" w:line="240" w:lineRule="auto"/>
        <w:rPr>
          <w:rFonts w:ascii="Arial" w:hAnsi="Arial" w:cs="Arial"/>
          <w:b/>
          <w:smallCaps/>
          <w:sz w:val="24"/>
          <w:szCs w:val="28"/>
        </w:rPr>
      </w:pPr>
      <w:hyperlink r:id="rId132" w:history="1">
        <w:proofErr w:type="spellStart"/>
        <w:r w:rsidR="0099439E" w:rsidRPr="0099439E">
          <w:rPr>
            <w:rStyle w:val="Hyperlink"/>
            <w:rFonts w:ascii="Arial" w:hAnsi="Arial" w:cs="Arial"/>
            <w:b/>
            <w:smallCaps/>
            <w:sz w:val="24"/>
            <w:szCs w:val="28"/>
          </w:rPr>
          <w:t>Lehner’s</w:t>
        </w:r>
        <w:proofErr w:type="spellEnd"/>
        <w:r w:rsidR="0099439E" w:rsidRPr="0099439E">
          <w:rPr>
            <w:rStyle w:val="Hyperlink"/>
            <w:rFonts w:ascii="Arial" w:hAnsi="Arial" w:cs="Arial"/>
            <w:b/>
            <w:smallCaps/>
            <w:sz w:val="24"/>
            <w:szCs w:val="28"/>
          </w:rPr>
          <w:t xml:space="preserve"> bill aims to change Ohio teacher evaluation system</w:t>
        </w:r>
      </w:hyperlink>
      <w:r w:rsidR="0099439E" w:rsidRPr="0099439E">
        <w:rPr>
          <w:rFonts w:ascii="Arial" w:hAnsi="Arial" w:cs="Arial"/>
          <w:b/>
          <w:smallCaps/>
          <w:sz w:val="24"/>
          <w:szCs w:val="28"/>
        </w:rPr>
        <w:t xml:space="preserve"> </w:t>
      </w:r>
      <w:r w:rsidR="0099439E">
        <w:rPr>
          <w:rFonts w:ascii="Arial" w:hAnsi="Arial" w:cs="Arial"/>
          <w:b/>
          <w:smallCaps/>
          <w:sz w:val="24"/>
          <w:szCs w:val="28"/>
        </w:rPr>
        <w:t>Dayton Daily News</w:t>
      </w:r>
    </w:p>
    <w:p w:rsidR="0099439E" w:rsidRPr="00FD6237" w:rsidRDefault="0099439E" w:rsidP="0099439E">
      <w:pPr>
        <w:shd w:val="clear" w:color="auto" w:fill="FFFFFF"/>
        <w:spacing w:after="100" w:afterAutospacing="1" w:line="240" w:lineRule="auto"/>
        <w:rPr>
          <w:rFonts w:ascii="Arial" w:eastAsia="Times New Roman" w:hAnsi="Arial" w:cs="Arial"/>
          <w:szCs w:val="24"/>
        </w:rPr>
      </w:pPr>
      <w:r w:rsidRPr="00FD6237">
        <w:rPr>
          <w:rFonts w:ascii="Arial" w:eastAsia="Times New Roman" w:hAnsi="Arial" w:cs="Arial"/>
          <w:szCs w:val="24"/>
        </w:rPr>
        <w:t xml:space="preserve">The Ohio Teacher Evaluation System (OTES) could see significant changes if a bill recently introduced by State Sen. Peggy </w:t>
      </w:r>
      <w:proofErr w:type="spellStart"/>
      <w:r w:rsidRPr="00FD6237">
        <w:rPr>
          <w:rFonts w:ascii="Arial" w:eastAsia="Times New Roman" w:hAnsi="Arial" w:cs="Arial"/>
          <w:szCs w:val="24"/>
        </w:rPr>
        <w:t>Lehner</w:t>
      </w:r>
      <w:proofErr w:type="spellEnd"/>
      <w:r w:rsidRPr="00FD6237">
        <w:rPr>
          <w:rFonts w:ascii="Arial" w:eastAsia="Times New Roman" w:hAnsi="Arial" w:cs="Arial"/>
          <w:szCs w:val="24"/>
        </w:rPr>
        <w:t xml:space="preserve"> (R-Kettering) becomes law. </w:t>
      </w:r>
      <w:proofErr w:type="spellStart"/>
      <w:r w:rsidRPr="00FD6237">
        <w:rPr>
          <w:rFonts w:ascii="Arial" w:eastAsia="Times New Roman" w:hAnsi="Arial" w:cs="Arial"/>
          <w:szCs w:val="24"/>
        </w:rPr>
        <w:t>Lehner</w:t>
      </w:r>
      <w:proofErr w:type="spellEnd"/>
      <w:r w:rsidRPr="00FD6237">
        <w:rPr>
          <w:rFonts w:ascii="Arial" w:eastAsia="Times New Roman" w:hAnsi="Arial" w:cs="Arial"/>
          <w:szCs w:val="24"/>
        </w:rPr>
        <w:t>, chair of the Senate Education Committee, spotlighted several changes proposed in Senate Bill 240.</w:t>
      </w:r>
    </w:p>
    <w:p w:rsidR="0099439E" w:rsidRDefault="00605539" w:rsidP="0099439E">
      <w:pPr>
        <w:shd w:val="clear" w:color="auto" w:fill="FFFFFF"/>
        <w:spacing w:after="0" w:line="240" w:lineRule="auto"/>
        <w:rPr>
          <w:rFonts w:ascii="Arial" w:eastAsia="Times New Roman" w:hAnsi="Arial" w:cs="Arial"/>
          <w:b/>
          <w:smallCaps/>
          <w:color w:val="373A3C"/>
          <w:sz w:val="24"/>
          <w:szCs w:val="24"/>
        </w:rPr>
      </w:pPr>
      <w:hyperlink r:id="rId133" w:anchor="incart_river_index" w:history="1">
        <w:r w:rsidR="0099439E" w:rsidRPr="0099439E">
          <w:rPr>
            <w:rStyle w:val="Hyperlink"/>
            <w:rFonts w:ascii="Arial" w:eastAsia="Times New Roman" w:hAnsi="Arial" w:cs="Arial"/>
            <w:b/>
            <w:smallCaps/>
            <w:sz w:val="24"/>
            <w:szCs w:val="24"/>
          </w:rPr>
          <w:t>Testing would have a smaller role in Ohio teacher evaluations under new bill</w:t>
        </w:r>
      </w:hyperlink>
      <w:r w:rsidR="0099439E" w:rsidRPr="0099439E">
        <w:rPr>
          <w:rFonts w:ascii="Arial" w:eastAsia="Times New Roman" w:hAnsi="Arial" w:cs="Arial"/>
          <w:b/>
          <w:smallCaps/>
          <w:color w:val="373A3C"/>
          <w:sz w:val="24"/>
          <w:szCs w:val="24"/>
        </w:rPr>
        <w:t xml:space="preserve"> </w:t>
      </w:r>
      <w:r w:rsidR="0099439E">
        <w:rPr>
          <w:rFonts w:ascii="Arial" w:eastAsia="Times New Roman" w:hAnsi="Arial" w:cs="Arial"/>
          <w:b/>
          <w:smallCaps/>
          <w:color w:val="373A3C"/>
          <w:sz w:val="24"/>
          <w:szCs w:val="24"/>
        </w:rPr>
        <w:t>The Cleveland Plain Dealer</w:t>
      </w:r>
    </w:p>
    <w:p w:rsidR="0099439E" w:rsidRPr="00FD6237" w:rsidRDefault="0099439E" w:rsidP="0099439E">
      <w:pPr>
        <w:shd w:val="clear" w:color="auto" w:fill="FFFFFF"/>
        <w:spacing w:after="0" w:line="240" w:lineRule="auto"/>
        <w:textAlignment w:val="baseline"/>
        <w:rPr>
          <w:rFonts w:ascii="Arial" w:eastAsia="Times New Roman" w:hAnsi="Arial" w:cs="Arial"/>
          <w:spacing w:val="3"/>
          <w:szCs w:val="24"/>
        </w:rPr>
      </w:pPr>
      <w:r w:rsidRPr="00FD6237">
        <w:rPr>
          <w:rFonts w:ascii="Arial" w:eastAsia="Times New Roman" w:hAnsi="Arial" w:cs="Arial"/>
          <w:spacing w:val="3"/>
          <w:szCs w:val="24"/>
        </w:rPr>
        <w:t xml:space="preserve">Student test scores would have less impact on teacher evaluations in Ohio, under a new bill from State Sen. Peggy </w:t>
      </w:r>
      <w:proofErr w:type="spellStart"/>
      <w:r w:rsidRPr="00FD6237">
        <w:rPr>
          <w:rFonts w:ascii="Arial" w:eastAsia="Times New Roman" w:hAnsi="Arial" w:cs="Arial"/>
          <w:spacing w:val="3"/>
          <w:szCs w:val="24"/>
        </w:rPr>
        <w:t>Lehner</w:t>
      </w:r>
      <w:proofErr w:type="spellEnd"/>
      <w:r w:rsidRPr="00FD6237">
        <w:rPr>
          <w:rFonts w:ascii="Arial" w:eastAsia="Times New Roman" w:hAnsi="Arial" w:cs="Arial"/>
          <w:spacing w:val="3"/>
          <w:szCs w:val="24"/>
        </w:rPr>
        <w:t>. The just-introduced Senate Bill 240 keeps much of the evaluation system that Ohio put in place a few years ago in attempt to weed out bad teachers and help others improve.</w:t>
      </w:r>
    </w:p>
    <w:p w:rsidR="0099439E" w:rsidRPr="0099439E" w:rsidRDefault="0099439E" w:rsidP="0099439E">
      <w:pPr>
        <w:shd w:val="clear" w:color="auto" w:fill="FFFFFF"/>
        <w:spacing w:after="100" w:afterAutospacing="1" w:line="240" w:lineRule="auto"/>
        <w:rPr>
          <w:rFonts w:ascii="Arial" w:eastAsia="Times New Roman" w:hAnsi="Arial" w:cs="Arial"/>
          <w:b/>
          <w:smallCaps/>
          <w:color w:val="373A3C"/>
          <w:sz w:val="24"/>
          <w:szCs w:val="24"/>
        </w:rPr>
      </w:pPr>
    </w:p>
    <w:p w:rsidR="00FC358F" w:rsidRDefault="00FC358F" w:rsidP="003F7CDB">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BC513D" w:rsidRPr="00BC513D" w:rsidRDefault="00BC513D" w:rsidP="007000CD">
      <w:pPr>
        <w:spacing w:after="0" w:line="240" w:lineRule="auto"/>
        <w:jc w:val="center"/>
        <w:rPr>
          <w:rFonts w:ascii="Arial" w:hAnsi="Arial" w:cs="Arial"/>
          <w:b/>
          <w:smallCaps/>
          <w:sz w:val="36"/>
          <w:szCs w:val="28"/>
        </w:rPr>
      </w:pPr>
    </w:p>
    <w:p w:rsidR="00BC513D" w:rsidRDefault="00605539" w:rsidP="00BC513D">
      <w:pPr>
        <w:spacing w:after="0" w:line="240" w:lineRule="auto"/>
        <w:rPr>
          <w:rFonts w:ascii="Arial" w:hAnsi="Arial" w:cs="Arial"/>
          <w:b/>
          <w:bCs/>
          <w:smallCaps/>
          <w:color w:val="000000"/>
          <w:sz w:val="24"/>
          <w:szCs w:val="20"/>
          <w:shd w:val="clear" w:color="auto" w:fill="FFFFFF"/>
        </w:rPr>
      </w:pPr>
      <w:hyperlink r:id="rId134" w:history="1">
        <w:r w:rsidR="00BC513D" w:rsidRPr="00BC513D">
          <w:rPr>
            <w:rStyle w:val="Hyperlink"/>
            <w:rFonts w:ascii="Arial" w:hAnsi="Arial" w:cs="Arial"/>
            <w:b/>
            <w:bCs/>
            <w:smallCaps/>
            <w:sz w:val="24"/>
            <w:szCs w:val="20"/>
            <w:shd w:val="clear" w:color="auto" w:fill="FFFFFF"/>
          </w:rPr>
          <w:t>HPIO Examines Link between Early Childhood Education, Health Outcomes</w:t>
        </w:r>
      </w:hyperlink>
      <w:r w:rsidR="00BC513D" w:rsidRPr="00BC513D">
        <w:rPr>
          <w:rFonts w:ascii="Arial" w:hAnsi="Arial" w:cs="Arial"/>
          <w:b/>
          <w:bCs/>
          <w:smallCaps/>
          <w:color w:val="000000"/>
          <w:sz w:val="24"/>
          <w:szCs w:val="20"/>
          <w:shd w:val="clear" w:color="auto" w:fill="FFFFFF"/>
        </w:rPr>
        <w:t xml:space="preserve"> </w:t>
      </w:r>
      <w:r w:rsidR="00BC513D">
        <w:rPr>
          <w:rFonts w:ascii="Arial" w:hAnsi="Arial" w:cs="Arial"/>
          <w:b/>
          <w:bCs/>
          <w:smallCaps/>
          <w:color w:val="000000"/>
          <w:sz w:val="24"/>
          <w:szCs w:val="20"/>
          <w:shd w:val="clear" w:color="auto" w:fill="FFFFFF"/>
        </w:rPr>
        <w:t xml:space="preserve">Hannah </w:t>
      </w:r>
    </w:p>
    <w:p w:rsidR="00BC513D" w:rsidRDefault="00BC513D" w:rsidP="00BC513D">
      <w:pPr>
        <w:spacing w:after="0" w:line="240" w:lineRule="auto"/>
        <w:rPr>
          <w:rFonts w:ascii="Arial" w:hAnsi="Arial" w:cs="Arial"/>
          <w:b/>
          <w:bCs/>
          <w:smallCaps/>
          <w:color w:val="000000"/>
          <w:sz w:val="28"/>
          <w:szCs w:val="20"/>
          <w:shd w:val="clear" w:color="auto" w:fill="FFFFFF"/>
        </w:rPr>
      </w:pPr>
      <w:r w:rsidRPr="00BC513D">
        <w:rPr>
          <w:rFonts w:ascii="Arial" w:hAnsi="Arial" w:cs="Arial"/>
          <w:color w:val="000000"/>
          <w:szCs w:val="20"/>
          <w:shd w:val="clear" w:color="auto" w:fill="FFFFFF"/>
        </w:rPr>
        <w:t>The Health Policy Institute of Ohio (HPIO) recently released its third policy brief in its series titled “Connections between Education and Health” that focuses on intersections between early childhood education and health outcomes, and according to the institute, a high-quality early childhood education can lay the groundwork for increased educational outcomes through adulthood that correlate with increased health outcomes.</w:t>
      </w:r>
      <w:r w:rsidR="00A0375A">
        <w:rPr>
          <w:rFonts w:ascii="Arial" w:hAnsi="Arial" w:cs="Arial"/>
          <w:color w:val="000000"/>
          <w:szCs w:val="20"/>
          <w:shd w:val="clear" w:color="auto" w:fill="FFFFFF"/>
        </w:rPr>
        <w:t xml:space="preserve"> </w:t>
      </w:r>
      <w:r w:rsidRPr="00BC513D">
        <w:rPr>
          <w:rFonts w:ascii="Arial" w:hAnsi="Arial" w:cs="Arial"/>
          <w:i/>
          <w:iCs/>
          <w:color w:val="000000"/>
          <w:szCs w:val="20"/>
          <w:shd w:val="clear" w:color="auto" w:fill="FFFFFF"/>
        </w:rPr>
        <w:t>Hannah News</w:t>
      </w:r>
      <w:r w:rsidRPr="00BC513D">
        <w:rPr>
          <w:rFonts w:ascii="Arial" w:hAnsi="Arial" w:cs="Arial"/>
          <w:color w:val="000000"/>
          <w:szCs w:val="20"/>
          <w:shd w:val="clear" w:color="auto" w:fill="FFFFFF"/>
        </w:rPr>
        <w:t> previously covered the first policy brief in the series, which broadly outlined links between health</w:t>
      </w:r>
      <w:r>
        <w:rPr>
          <w:rFonts w:ascii="Arial" w:hAnsi="Arial" w:cs="Arial"/>
          <w:color w:val="000000"/>
          <w:szCs w:val="20"/>
          <w:shd w:val="clear" w:color="auto" w:fill="FFFFFF"/>
        </w:rPr>
        <w:t xml:space="preserve"> and educational attainment</w:t>
      </w:r>
      <w:r w:rsidRPr="00BC513D">
        <w:rPr>
          <w:rFonts w:ascii="Arial" w:hAnsi="Arial" w:cs="Arial"/>
          <w:color w:val="000000"/>
          <w:szCs w:val="20"/>
          <w:shd w:val="clear" w:color="auto" w:fill="FFFFFF"/>
        </w:rPr>
        <w:t>, and the second policy brief, which advocated for increased health services t</w:t>
      </w:r>
      <w:r>
        <w:rPr>
          <w:rFonts w:ascii="Arial" w:hAnsi="Arial" w:cs="Arial"/>
          <w:color w:val="000000"/>
          <w:szCs w:val="20"/>
          <w:shd w:val="clear" w:color="auto" w:fill="FFFFFF"/>
        </w:rPr>
        <w:t>o be provided in Ohio schools.</w:t>
      </w:r>
      <w:r w:rsidRPr="00BC513D">
        <w:rPr>
          <w:rFonts w:ascii="Arial" w:hAnsi="Arial" w:cs="Arial"/>
          <w:b/>
          <w:bCs/>
          <w:smallCaps/>
          <w:color w:val="000000"/>
          <w:sz w:val="28"/>
          <w:szCs w:val="20"/>
          <w:shd w:val="clear" w:color="auto" w:fill="FFFFFF"/>
        </w:rPr>
        <w:t xml:space="preserve"> </w:t>
      </w:r>
    </w:p>
    <w:p w:rsidR="00FB1E22" w:rsidRPr="00A2639E" w:rsidRDefault="00FB1E22" w:rsidP="00BC513D">
      <w:pPr>
        <w:spacing w:after="0" w:line="240" w:lineRule="auto"/>
        <w:rPr>
          <w:rFonts w:ascii="Arial" w:hAnsi="Arial" w:cs="Arial"/>
          <w:b/>
          <w:smallCaps/>
          <w:sz w:val="28"/>
          <w:szCs w:val="28"/>
        </w:rPr>
      </w:pPr>
    </w:p>
    <w:p w:rsidR="00684260" w:rsidRDefault="00684260" w:rsidP="007000CD">
      <w:pPr>
        <w:spacing w:after="0" w:line="240" w:lineRule="auto"/>
        <w:jc w:val="center"/>
        <w:rPr>
          <w:rFonts w:ascii="Arial" w:hAnsi="Arial" w:cs="Arial"/>
          <w:b/>
          <w:smallCaps/>
          <w:sz w:val="28"/>
          <w:szCs w:val="28"/>
        </w:rPr>
      </w:pPr>
    </w:p>
    <w:p w:rsidR="00BC513D" w:rsidRDefault="00BC513D" w:rsidP="007000CD">
      <w:pPr>
        <w:spacing w:after="0" w:line="240" w:lineRule="auto"/>
        <w:jc w:val="center"/>
        <w:rPr>
          <w:rFonts w:ascii="Arial" w:hAnsi="Arial" w:cs="Arial"/>
          <w:b/>
          <w:smallCaps/>
          <w:sz w:val="28"/>
          <w:szCs w:val="28"/>
        </w:rPr>
      </w:pPr>
      <w:r>
        <w:rPr>
          <w:rFonts w:ascii="Arial" w:hAnsi="Arial" w:cs="Arial"/>
          <w:b/>
          <w:smallCaps/>
          <w:sz w:val="28"/>
          <w:szCs w:val="28"/>
        </w:rPr>
        <w:t>At Risk Youth</w:t>
      </w:r>
    </w:p>
    <w:p w:rsidR="00BC513D" w:rsidRDefault="00BC513D" w:rsidP="007000CD">
      <w:pPr>
        <w:spacing w:after="0" w:line="240" w:lineRule="auto"/>
        <w:jc w:val="center"/>
        <w:rPr>
          <w:rFonts w:ascii="Arial" w:hAnsi="Arial" w:cs="Arial"/>
          <w:b/>
          <w:smallCaps/>
          <w:sz w:val="28"/>
          <w:szCs w:val="28"/>
        </w:rPr>
      </w:pPr>
    </w:p>
    <w:p w:rsidR="00BC513D" w:rsidRDefault="00605539" w:rsidP="00BC513D">
      <w:pPr>
        <w:spacing w:after="0" w:line="240" w:lineRule="auto"/>
        <w:rPr>
          <w:rFonts w:ascii="Arial" w:hAnsi="Arial" w:cs="Arial"/>
          <w:b/>
          <w:smallCaps/>
          <w:sz w:val="24"/>
          <w:szCs w:val="28"/>
        </w:rPr>
      </w:pPr>
      <w:hyperlink r:id="rId135" w:history="1">
        <w:r w:rsidR="00BC513D" w:rsidRPr="00BC513D">
          <w:rPr>
            <w:rStyle w:val="Hyperlink"/>
            <w:rFonts w:ascii="Arial" w:hAnsi="Arial" w:cs="Arial"/>
            <w:b/>
            <w:smallCaps/>
            <w:sz w:val="24"/>
            <w:szCs w:val="28"/>
          </w:rPr>
          <w:t>Children's Services Group Sends SOS on Deluge of Foster Care Placements amid Drug Crisis</w:t>
        </w:r>
      </w:hyperlink>
      <w:r w:rsidR="00BC513D" w:rsidRPr="00BC513D">
        <w:rPr>
          <w:rFonts w:ascii="Arial" w:hAnsi="Arial" w:cs="Arial"/>
          <w:b/>
          <w:smallCaps/>
          <w:sz w:val="24"/>
          <w:szCs w:val="28"/>
        </w:rPr>
        <w:t xml:space="preserve"> </w:t>
      </w:r>
      <w:r w:rsidR="00BC513D">
        <w:rPr>
          <w:rFonts w:ascii="Arial" w:hAnsi="Arial" w:cs="Arial"/>
          <w:b/>
          <w:smallCaps/>
          <w:sz w:val="24"/>
          <w:szCs w:val="28"/>
        </w:rPr>
        <w:t>Hannah</w:t>
      </w:r>
    </w:p>
    <w:p w:rsidR="00BC513D" w:rsidRPr="00BC513D" w:rsidRDefault="00BC513D" w:rsidP="00BC513D">
      <w:pPr>
        <w:spacing w:after="0" w:line="240" w:lineRule="auto"/>
        <w:rPr>
          <w:rFonts w:ascii="Arial" w:hAnsi="Arial" w:cs="Arial"/>
          <w:b/>
          <w:smallCaps/>
          <w:sz w:val="28"/>
          <w:szCs w:val="28"/>
        </w:rPr>
      </w:pPr>
      <w:r w:rsidRPr="00BC513D">
        <w:rPr>
          <w:rFonts w:ascii="Arial" w:hAnsi="Arial" w:cs="Arial"/>
          <w:color w:val="000000"/>
          <w:szCs w:val="20"/>
          <w:shd w:val="clear" w:color="auto" w:fill="FFFFFF"/>
        </w:rPr>
        <w:t xml:space="preserve">One thousand more children are in foster care this holiday season than last, and the state is on pace to see the number of kids in public custody rise from the current 15,500-plus to more than 20,000 by the end of the decade. With the drug crisis accelerating, a trend that started with the financial collapse, the system is being overwhelmed, according to a report released Thursday by the Public Children Services Association of Ohio (PCSAO). "We are sounding the alarm now -- we need help," said PCSAO Executive Director Angela </w:t>
      </w:r>
      <w:proofErr w:type="spellStart"/>
      <w:r w:rsidRPr="00BC513D">
        <w:rPr>
          <w:rFonts w:ascii="Arial" w:hAnsi="Arial" w:cs="Arial"/>
          <w:color w:val="000000"/>
          <w:szCs w:val="20"/>
          <w:shd w:val="clear" w:color="auto" w:fill="FFFFFF"/>
        </w:rPr>
        <w:t>Sausser</w:t>
      </w:r>
      <w:proofErr w:type="spellEnd"/>
      <w:r w:rsidRPr="00BC513D">
        <w:rPr>
          <w:rFonts w:ascii="Arial" w:hAnsi="Arial" w:cs="Arial"/>
          <w:color w:val="000000"/>
          <w:szCs w:val="20"/>
          <w:shd w:val="clear" w:color="auto" w:fill="FFFFFF"/>
        </w:rPr>
        <w:t xml:space="preserve"> in a statement. "We need </w:t>
      </w:r>
      <w:r w:rsidRPr="00BC513D">
        <w:rPr>
          <w:rFonts w:ascii="Arial" w:hAnsi="Arial" w:cs="Arial"/>
          <w:color w:val="000000"/>
          <w:szCs w:val="20"/>
          <w:shd w:val="clear" w:color="auto" w:fill="FFFFFF"/>
        </w:rPr>
        <w:lastRenderedPageBreak/>
        <w:t>substantially more state resources before we lose the ability to provide essential services to vulnerable children."</w:t>
      </w:r>
    </w:p>
    <w:p w:rsidR="00CF7594" w:rsidRDefault="00CF7594" w:rsidP="00A5560A">
      <w:pPr>
        <w:spacing w:after="0" w:line="240" w:lineRule="auto"/>
        <w:rPr>
          <w:rFonts w:ascii="Arial" w:hAnsi="Arial" w:cs="Arial"/>
          <w:b/>
          <w:smallCaps/>
          <w:sz w:val="24"/>
          <w:szCs w:val="24"/>
        </w:rPr>
      </w:pPr>
    </w:p>
    <w:p w:rsidR="00A2639E" w:rsidRDefault="00A2639E" w:rsidP="00FB1E22">
      <w:pPr>
        <w:spacing w:after="0" w:line="240" w:lineRule="auto"/>
        <w:jc w:val="center"/>
        <w:rPr>
          <w:rFonts w:ascii="Arial" w:hAnsi="Arial" w:cs="Arial"/>
          <w:b/>
          <w:smallCaps/>
          <w:sz w:val="28"/>
          <w:szCs w:val="28"/>
        </w:rPr>
      </w:pPr>
    </w:p>
    <w:p w:rsidR="00FB1E22" w:rsidRDefault="00FB1E22" w:rsidP="00FB1E22">
      <w:pPr>
        <w:spacing w:after="0" w:line="240" w:lineRule="auto"/>
        <w:jc w:val="center"/>
        <w:rPr>
          <w:rFonts w:ascii="Arial" w:hAnsi="Arial" w:cs="Arial"/>
          <w:b/>
          <w:smallCaps/>
          <w:sz w:val="28"/>
          <w:szCs w:val="28"/>
        </w:rPr>
      </w:pPr>
      <w:r>
        <w:rPr>
          <w:rFonts w:ascii="Arial" w:hAnsi="Arial" w:cs="Arial"/>
          <w:b/>
          <w:smallCaps/>
          <w:sz w:val="28"/>
          <w:szCs w:val="28"/>
        </w:rPr>
        <w:t>Technology In Schools</w:t>
      </w:r>
    </w:p>
    <w:p w:rsidR="00FD6237" w:rsidRDefault="00FD6237" w:rsidP="00FB1E22">
      <w:pPr>
        <w:spacing w:after="0" w:line="240" w:lineRule="auto"/>
        <w:jc w:val="center"/>
        <w:rPr>
          <w:rFonts w:ascii="Arial" w:hAnsi="Arial" w:cs="Arial"/>
          <w:b/>
          <w:smallCaps/>
          <w:sz w:val="28"/>
          <w:szCs w:val="28"/>
        </w:rPr>
      </w:pPr>
    </w:p>
    <w:p w:rsidR="00FB1E22" w:rsidRDefault="00605539" w:rsidP="00FB1E22">
      <w:pPr>
        <w:spacing w:after="0" w:line="240" w:lineRule="auto"/>
        <w:rPr>
          <w:rFonts w:ascii="Arial" w:hAnsi="Arial" w:cs="Arial"/>
          <w:b/>
          <w:smallCaps/>
          <w:sz w:val="24"/>
          <w:szCs w:val="28"/>
        </w:rPr>
      </w:pPr>
      <w:hyperlink r:id="rId136" w:history="1">
        <w:r w:rsidR="00FB1E22" w:rsidRPr="00FB1E22">
          <w:rPr>
            <w:rStyle w:val="Hyperlink"/>
            <w:rFonts w:ascii="Arial" w:hAnsi="Arial" w:cs="Arial"/>
            <w:b/>
            <w:smallCaps/>
            <w:sz w:val="24"/>
            <w:szCs w:val="28"/>
          </w:rPr>
          <w:t>Interesting: Rural schools are outpacing others on in-school tech access</w:t>
        </w:r>
      </w:hyperlink>
      <w:r w:rsidR="00FB1E22">
        <w:rPr>
          <w:rFonts w:ascii="Arial" w:hAnsi="Arial" w:cs="Arial"/>
          <w:b/>
          <w:smallCaps/>
          <w:sz w:val="24"/>
          <w:szCs w:val="28"/>
        </w:rPr>
        <w:t xml:space="preserve"> </w:t>
      </w:r>
      <w:proofErr w:type="spellStart"/>
      <w:r w:rsidR="00FB1E22">
        <w:rPr>
          <w:rFonts w:ascii="Arial" w:hAnsi="Arial" w:cs="Arial"/>
          <w:b/>
          <w:smallCaps/>
          <w:sz w:val="24"/>
          <w:szCs w:val="28"/>
        </w:rPr>
        <w:t>eSchool</w:t>
      </w:r>
      <w:proofErr w:type="spellEnd"/>
      <w:r w:rsidR="00FB1E22">
        <w:rPr>
          <w:rFonts w:ascii="Arial" w:hAnsi="Arial" w:cs="Arial"/>
          <w:b/>
          <w:smallCaps/>
          <w:sz w:val="24"/>
          <w:szCs w:val="28"/>
        </w:rPr>
        <w:t xml:space="preserve"> News</w:t>
      </w:r>
    </w:p>
    <w:p w:rsidR="00FB1E22" w:rsidRDefault="00FB1E22" w:rsidP="00FB1E22">
      <w:pPr>
        <w:spacing w:after="0" w:line="240" w:lineRule="auto"/>
        <w:rPr>
          <w:rFonts w:ascii="Arial" w:hAnsi="Arial" w:cs="Arial"/>
          <w:color w:val="222222"/>
        </w:rPr>
      </w:pPr>
      <w:r w:rsidRPr="00FB1E22">
        <w:rPr>
          <w:rFonts w:ascii="Arial" w:hAnsi="Arial" w:cs="Arial"/>
          <w:color w:val="222222"/>
        </w:rPr>
        <w:t>Although schools in rural areas traditionally hit roadblocks when it comes to securing technology tools and high-speed internet access in classrooms and student homes, </w:t>
      </w:r>
      <w:hyperlink r:id="rId137" w:tgtFrame="_blank" w:history="1">
        <w:r w:rsidRPr="00FB1E22">
          <w:rPr>
            <w:rStyle w:val="Hyperlink"/>
            <w:rFonts w:ascii="Arial" w:hAnsi="Arial" w:cs="Arial"/>
            <w:color w:val="336699"/>
          </w:rPr>
          <w:t>a new study</w:t>
        </w:r>
      </w:hyperlink>
      <w:r w:rsidRPr="00FB1E22">
        <w:rPr>
          <w:rFonts w:ascii="Arial" w:hAnsi="Arial" w:cs="Arial"/>
          <w:color w:val="222222"/>
        </w:rPr>
        <w:t> suggests students in those schools actually outperform their urban and suburban peers in access at school.</w:t>
      </w:r>
      <w:r w:rsidRPr="00FB1E22">
        <w:rPr>
          <w:rFonts w:ascii="Arial" w:hAnsi="Arial" w:cs="Arial"/>
          <w:color w:val="222222"/>
          <w:sz w:val="24"/>
          <w:szCs w:val="24"/>
        </w:rPr>
        <w:t xml:space="preserve"> </w:t>
      </w:r>
      <w:r w:rsidRPr="00FB1E22">
        <w:rPr>
          <w:rFonts w:ascii="Arial" w:hAnsi="Arial" w:cs="Arial"/>
          <w:color w:val="222222"/>
        </w:rPr>
        <w:t xml:space="preserve">The data comes from data management and learning analytics firm </w:t>
      </w:r>
      <w:proofErr w:type="spellStart"/>
      <w:r w:rsidRPr="00FB1E22">
        <w:rPr>
          <w:rFonts w:ascii="Arial" w:hAnsi="Arial" w:cs="Arial"/>
          <w:color w:val="222222"/>
        </w:rPr>
        <w:t>BrightBytes</w:t>
      </w:r>
      <w:proofErr w:type="spellEnd"/>
      <w:r w:rsidRPr="00FB1E22">
        <w:rPr>
          <w:rFonts w:ascii="Arial" w:hAnsi="Arial" w:cs="Arial"/>
          <w:color w:val="222222"/>
        </w:rPr>
        <w:t>, which analyzed more than 180 million data points collected via a national survey gauging educational technology access, use and effectiveness across 8,558 U.S. schools.</w:t>
      </w:r>
    </w:p>
    <w:p w:rsidR="00FE3D86" w:rsidRDefault="00FE3D86" w:rsidP="00FB1E22">
      <w:pPr>
        <w:spacing w:after="0" w:line="240" w:lineRule="auto"/>
        <w:rPr>
          <w:rFonts w:ascii="Arial" w:hAnsi="Arial" w:cs="Arial"/>
          <w:color w:val="222222"/>
        </w:rPr>
      </w:pPr>
    </w:p>
    <w:p w:rsidR="00FE3D86" w:rsidRDefault="00605539" w:rsidP="00FB1E22">
      <w:pPr>
        <w:spacing w:after="0" w:line="240" w:lineRule="auto"/>
        <w:rPr>
          <w:rFonts w:ascii="Arial" w:hAnsi="Arial" w:cs="Arial"/>
          <w:b/>
          <w:smallCaps/>
          <w:sz w:val="24"/>
          <w:szCs w:val="28"/>
        </w:rPr>
      </w:pPr>
      <w:hyperlink r:id="rId138" w:history="1">
        <w:r w:rsidR="00FE3D86">
          <w:rPr>
            <w:rStyle w:val="Hyperlink"/>
            <w:rFonts w:ascii="Arial" w:hAnsi="Arial" w:cs="Arial"/>
            <w:b/>
            <w:smallCaps/>
            <w:sz w:val="24"/>
            <w:szCs w:val="28"/>
          </w:rPr>
          <w:t>OER Adoptions on the Rise</w:t>
        </w:r>
      </w:hyperlink>
      <w:r w:rsidR="00FE3D86">
        <w:rPr>
          <w:rFonts w:ascii="Arial" w:hAnsi="Arial" w:cs="Arial"/>
          <w:b/>
          <w:smallCaps/>
          <w:sz w:val="24"/>
          <w:szCs w:val="28"/>
        </w:rPr>
        <w:t xml:space="preserve"> Inside Higher Ed</w:t>
      </w:r>
    </w:p>
    <w:p w:rsidR="00FE3D86" w:rsidRPr="00FE3D86" w:rsidRDefault="00FE3D86" w:rsidP="00FE3D86">
      <w:pPr>
        <w:pStyle w:val="NormalWeb"/>
        <w:shd w:val="clear" w:color="auto" w:fill="FFFFFF"/>
        <w:spacing w:before="0" w:beforeAutospacing="0" w:after="0" w:afterAutospacing="0"/>
        <w:rPr>
          <w:rFonts w:ascii="Arial" w:hAnsi="Arial" w:cs="Arial"/>
          <w:szCs w:val="26"/>
        </w:rPr>
      </w:pPr>
      <w:r w:rsidRPr="00FE3D86">
        <w:rPr>
          <w:rFonts w:ascii="Arial" w:hAnsi="Arial" w:cs="Arial"/>
          <w:szCs w:val="26"/>
        </w:rPr>
        <w:t>More and more instructors are choosing open educational resources over traditional textbooks, a survey of more than 2,700 faculty members reveals.</w:t>
      </w:r>
      <w:r w:rsidR="00FD6237">
        <w:rPr>
          <w:rFonts w:ascii="Arial" w:hAnsi="Arial" w:cs="Arial"/>
          <w:szCs w:val="26"/>
        </w:rPr>
        <w:t xml:space="preserve"> </w:t>
      </w:r>
      <w:r w:rsidRPr="00FE3D86">
        <w:rPr>
          <w:rFonts w:ascii="Arial" w:hAnsi="Arial" w:cs="Arial"/>
          <w:szCs w:val="26"/>
        </w:rPr>
        <w:t>The "Opening the Textbook" </w:t>
      </w:r>
      <w:hyperlink r:id="rId139" w:history="1">
        <w:r w:rsidRPr="00FE3D86">
          <w:rPr>
            <w:rStyle w:val="Hyperlink"/>
            <w:rFonts w:ascii="Arial" w:hAnsi="Arial" w:cs="Arial"/>
            <w:color w:val="EF7521"/>
            <w:szCs w:val="26"/>
          </w:rPr>
          <w:t>survey</w:t>
        </w:r>
      </w:hyperlink>
      <w:r w:rsidRPr="00FE3D86">
        <w:rPr>
          <w:rFonts w:ascii="Arial" w:hAnsi="Arial" w:cs="Arial"/>
          <w:szCs w:val="26"/>
        </w:rPr>
        <w:t>, published by the Babson Survey Research Group today, reports that the number of faculty members at two- and four-year institutions using OER as textbooks has nearly doubled in the last year -- from 5 percent in 2015-16 to 9 percent in 2016-17.</w:t>
      </w:r>
    </w:p>
    <w:p w:rsidR="00FE3D86" w:rsidRPr="00FB1E22" w:rsidRDefault="00FE3D86" w:rsidP="00FB1E22">
      <w:pPr>
        <w:spacing w:after="0" w:line="240" w:lineRule="auto"/>
        <w:rPr>
          <w:rFonts w:ascii="Arial" w:hAnsi="Arial" w:cs="Arial"/>
          <w:b/>
          <w:smallCaps/>
          <w:sz w:val="24"/>
          <w:szCs w:val="28"/>
        </w:rPr>
      </w:pPr>
      <w:r>
        <w:rPr>
          <w:rFonts w:ascii="Arial" w:hAnsi="Arial" w:cs="Arial"/>
          <w:b/>
          <w:smallCaps/>
          <w:sz w:val="24"/>
          <w:szCs w:val="28"/>
        </w:rPr>
        <w:t xml:space="preserve"> </w:t>
      </w:r>
    </w:p>
    <w:p w:rsidR="00FB1E22" w:rsidRPr="00FB1E22" w:rsidRDefault="00FB1E22" w:rsidP="00FB1E22">
      <w:pPr>
        <w:spacing w:after="0" w:line="240" w:lineRule="auto"/>
        <w:rPr>
          <w:rFonts w:ascii="Arial" w:hAnsi="Arial" w:cs="Arial"/>
          <w:b/>
          <w:smallCaps/>
          <w:sz w:val="24"/>
          <w:szCs w:val="28"/>
        </w:rPr>
      </w:pPr>
      <w:r w:rsidRPr="00FB1E22">
        <w:rPr>
          <w:rFonts w:ascii="Arial" w:hAnsi="Arial" w:cs="Arial"/>
          <w:b/>
          <w:smallCaps/>
          <w:sz w:val="24"/>
          <w:szCs w:val="28"/>
        </w:rPr>
        <w:t xml:space="preserve"> </w:t>
      </w: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000CD" w:rsidRDefault="007000CD" w:rsidP="00FB1E22">
      <w:pPr>
        <w:spacing w:after="0" w:line="240" w:lineRule="auto"/>
        <w:rPr>
          <w:rFonts w:ascii="Arial" w:hAnsi="Arial" w:cs="Arial"/>
          <w:b/>
          <w:smallCaps/>
          <w:sz w:val="28"/>
          <w:szCs w:val="28"/>
        </w:rPr>
      </w:pPr>
    </w:p>
    <w:p w:rsidR="00B5088D" w:rsidRDefault="00605539" w:rsidP="00306A26">
      <w:pPr>
        <w:spacing w:after="0" w:line="240" w:lineRule="auto"/>
        <w:rPr>
          <w:rFonts w:ascii="Arial" w:hAnsi="Arial" w:cs="Arial"/>
          <w:b/>
          <w:smallCaps/>
          <w:sz w:val="24"/>
          <w:szCs w:val="24"/>
        </w:rPr>
      </w:pPr>
      <w:hyperlink r:id="rId140" w:history="1">
        <w:r w:rsidR="00306A26">
          <w:rPr>
            <w:rStyle w:val="Hyperlink"/>
            <w:rFonts w:ascii="Arial" w:hAnsi="Arial" w:cs="Arial"/>
            <w:b/>
            <w:smallCaps/>
            <w:sz w:val="24"/>
            <w:szCs w:val="24"/>
          </w:rPr>
          <w:t>University of Toledo offers four-year tuition guarantee</w:t>
        </w:r>
      </w:hyperlink>
      <w:r w:rsidR="00306A26">
        <w:rPr>
          <w:rFonts w:ascii="Arial" w:hAnsi="Arial" w:cs="Arial"/>
          <w:b/>
          <w:smallCaps/>
          <w:sz w:val="24"/>
          <w:szCs w:val="24"/>
        </w:rPr>
        <w:t xml:space="preserve"> </w:t>
      </w:r>
      <w:proofErr w:type="gramStart"/>
      <w:r w:rsidR="00306A26">
        <w:rPr>
          <w:rFonts w:ascii="Arial" w:hAnsi="Arial" w:cs="Arial"/>
          <w:b/>
          <w:smallCaps/>
          <w:sz w:val="24"/>
          <w:szCs w:val="24"/>
        </w:rPr>
        <w:t>Toledo  Blade</w:t>
      </w:r>
      <w:proofErr w:type="gramEnd"/>
    </w:p>
    <w:p w:rsidR="00306A26" w:rsidRPr="00306A26" w:rsidRDefault="00306A26" w:rsidP="00306A26">
      <w:pPr>
        <w:spacing w:after="0" w:line="240" w:lineRule="auto"/>
        <w:rPr>
          <w:rFonts w:ascii="Arial" w:hAnsi="Arial" w:cs="Arial"/>
        </w:rPr>
      </w:pPr>
      <w:r w:rsidRPr="00306A26">
        <w:rPr>
          <w:rFonts w:ascii="Arial" w:hAnsi="Arial" w:cs="Arial"/>
        </w:rPr>
        <w:t>University of Toledo students who begin their first semester in the fall of 2018 or later will have a locked-in tuition rate for four years. UT trustees on Monday approved a tuition guarantee plan, joining 10 other public universities in Ohio — including neighboring Bowling Green State University — that have adopted similar practices.</w:t>
      </w:r>
    </w:p>
    <w:p w:rsidR="00306A26" w:rsidRDefault="00306A26" w:rsidP="00306A26">
      <w:pPr>
        <w:spacing w:after="0" w:line="240" w:lineRule="auto"/>
        <w:rPr>
          <w:rFonts w:ascii="Arial" w:hAnsi="Arial" w:cs="Arial"/>
          <w:b/>
          <w:smallCaps/>
          <w:sz w:val="24"/>
          <w:szCs w:val="24"/>
        </w:rPr>
      </w:pPr>
    </w:p>
    <w:p w:rsidR="00141151" w:rsidRDefault="00605539" w:rsidP="00306A26">
      <w:pPr>
        <w:spacing w:after="0" w:line="240" w:lineRule="auto"/>
        <w:rPr>
          <w:rFonts w:ascii="Arial" w:hAnsi="Arial" w:cs="Arial"/>
          <w:b/>
          <w:smallCaps/>
          <w:sz w:val="24"/>
          <w:szCs w:val="24"/>
        </w:rPr>
      </w:pPr>
      <w:hyperlink r:id="rId141" w:history="1">
        <w:r w:rsidR="00141151">
          <w:rPr>
            <w:rStyle w:val="Hyperlink"/>
            <w:rFonts w:ascii="Arial" w:hAnsi="Arial" w:cs="Arial"/>
            <w:b/>
            <w:smallCaps/>
            <w:sz w:val="24"/>
            <w:szCs w:val="24"/>
          </w:rPr>
          <w:t>Cincinnati ranks among top cities to work through college, avoid student loan debt</w:t>
        </w:r>
      </w:hyperlink>
      <w:r w:rsidR="00141151">
        <w:rPr>
          <w:rFonts w:ascii="Arial" w:hAnsi="Arial" w:cs="Arial"/>
          <w:b/>
          <w:smallCaps/>
          <w:sz w:val="24"/>
          <w:szCs w:val="24"/>
        </w:rPr>
        <w:t xml:space="preserve"> Cincinnati business courier </w:t>
      </w:r>
    </w:p>
    <w:p w:rsidR="00141151" w:rsidRPr="00FD6237" w:rsidRDefault="00141151" w:rsidP="00B04D0E">
      <w:pPr>
        <w:pStyle w:val="contentsegment"/>
        <w:spacing w:before="0" w:beforeAutospacing="0" w:after="0" w:afterAutospacing="0"/>
        <w:rPr>
          <w:rFonts w:ascii="Arial" w:hAnsi="Arial" w:cs="Arial"/>
          <w:sz w:val="22"/>
          <w:szCs w:val="26"/>
        </w:rPr>
      </w:pPr>
      <w:r w:rsidRPr="00FD6237">
        <w:rPr>
          <w:rFonts w:ascii="Arial" w:hAnsi="Arial" w:cs="Arial"/>
          <w:sz w:val="22"/>
          <w:szCs w:val="26"/>
        </w:rPr>
        <w:t>Cincinnati ranks among the best cities to work your way through college and avoid student loan debt while living on your own, according to a new study. The Queen City ranks No. 9 out of 100 metro areas surveyed by </w:t>
      </w:r>
      <w:proofErr w:type="spellStart"/>
      <w:r w:rsidRPr="00FD6237">
        <w:rPr>
          <w:rFonts w:ascii="Arial" w:hAnsi="Arial" w:cs="Arial"/>
          <w:sz w:val="22"/>
          <w:szCs w:val="26"/>
        </w:rPr>
        <w:t>MagnifyMoney</w:t>
      </w:r>
      <w:proofErr w:type="spellEnd"/>
      <w:r w:rsidRPr="00FD6237">
        <w:rPr>
          <w:rFonts w:ascii="Arial" w:hAnsi="Arial" w:cs="Arial"/>
          <w:sz w:val="22"/>
          <w:szCs w:val="26"/>
        </w:rPr>
        <w:t>, a subsidiary of online loan broker LendingTree. To determine the best cities to avoid student loan debt while living your own, the firm compared four factors (Cincinnati numbers in parentheses).</w:t>
      </w:r>
    </w:p>
    <w:p w:rsidR="00B04D0E" w:rsidRPr="00141151" w:rsidRDefault="00B04D0E" w:rsidP="00B04D0E">
      <w:pPr>
        <w:pStyle w:val="contentsegment"/>
        <w:spacing w:before="0" w:beforeAutospacing="0" w:after="0" w:afterAutospacing="0"/>
        <w:rPr>
          <w:rFonts w:ascii="Arial" w:hAnsi="Arial" w:cs="Arial"/>
          <w:color w:val="222222"/>
          <w:sz w:val="22"/>
          <w:szCs w:val="26"/>
        </w:rPr>
      </w:pPr>
    </w:p>
    <w:p w:rsidR="00141151" w:rsidRDefault="00B04D0E" w:rsidP="00306A26">
      <w:pPr>
        <w:spacing w:after="0" w:line="240" w:lineRule="auto"/>
        <w:rPr>
          <w:rFonts w:ascii="Arial" w:hAnsi="Arial" w:cs="Arial"/>
          <w:b/>
          <w:smallCaps/>
          <w:sz w:val="24"/>
          <w:szCs w:val="24"/>
        </w:rPr>
      </w:pPr>
      <w:r>
        <w:rPr>
          <w:rFonts w:ascii="Arial" w:hAnsi="Arial" w:cs="Arial"/>
          <w:b/>
          <w:smallCaps/>
          <w:sz w:val="24"/>
          <w:szCs w:val="24"/>
        </w:rPr>
        <w:t xml:space="preserve"> </w:t>
      </w:r>
      <w:hyperlink r:id="rId142" w:history="1">
        <w:r>
          <w:rPr>
            <w:rStyle w:val="Hyperlink"/>
            <w:rFonts w:ascii="Arial" w:hAnsi="Arial" w:cs="Arial"/>
            <w:b/>
            <w:smallCaps/>
            <w:sz w:val="24"/>
            <w:szCs w:val="24"/>
          </w:rPr>
          <w:t>Charter school graduation rates way behind Ohio’s urban districts</w:t>
        </w:r>
      </w:hyperlink>
      <w:r>
        <w:rPr>
          <w:rFonts w:ascii="Arial" w:hAnsi="Arial" w:cs="Arial"/>
          <w:b/>
          <w:smallCaps/>
          <w:sz w:val="24"/>
          <w:szCs w:val="24"/>
        </w:rPr>
        <w:t xml:space="preserve"> the Columbus Dispatch</w:t>
      </w:r>
    </w:p>
    <w:p w:rsidR="00B04D0E" w:rsidRPr="00FD6237" w:rsidRDefault="00B04D0E" w:rsidP="00B04D0E">
      <w:pPr>
        <w:spacing w:after="240" w:line="240" w:lineRule="auto"/>
        <w:rPr>
          <w:rFonts w:ascii="Arial" w:eastAsia="Times New Roman" w:hAnsi="Arial" w:cs="Arial"/>
          <w:szCs w:val="26"/>
        </w:rPr>
      </w:pPr>
      <w:r w:rsidRPr="00FD6237">
        <w:rPr>
          <w:rFonts w:ascii="Arial" w:eastAsia="Times New Roman" w:hAnsi="Arial" w:cs="Arial"/>
          <w:szCs w:val="26"/>
        </w:rPr>
        <w:t xml:space="preserve">Even when excluding dropout-recovery schools, the four-year graduation rates of charter schools in Ohio are half that of traditional schools, and 28 points lower than the largest urban districts. Charter schools not classified as dropout recovery have a four-year graduation rate of just under 45 percent, compared with 73 percent in Ohio’s six biggest urban districts — Columbus, Cleveland, Cincinnati, Dayton, Akron and Toledo. </w:t>
      </w:r>
    </w:p>
    <w:p w:rsidR="004B3190" w:rsidRDefault="00605539" w:rsidP="0054759F">
      <w:pPr>
        <w:spacing w:after="0" w:line="240" w:lineRule="auto"/>
        <w:rPr>
          <w:rFonts w:ascii="Arial" w:eastAsia="Times New Roman" w:hAnsi="Arial" w:cs="Arial"/>
          <w:b/>
          <w:smallCaps/>
          <w:color w:val="232323"/>
          <w:sz w:val="24"/>
          <w:szCs w:val="26"/>
        </w:rPr>
      </w:pPr>
      <w:hyperlink r:id="rId143" w:history="1">
        <w:r w:rsidR="004B3190" w:rsidRPr="004B3190">
          <w:rPr>
            <w:rStyle w:val="Hyperlink"/>
            <w:rFonts w:ascii="Arial" w:eastAsia="Times New Roman" w:hAnsi="Arial" w:cs="Arial"/>
            <w:b/>
            <w:smallCaps/>
            <w:sz w:val="24"/>
            <w:szCs w:val="26"/>
          </w:rPr>
          <w:t>Guarantee for a degree</w:t>
        </w:r>
      </w:hyperlink>
      <w:r w:rsidR="004B3190" w:rsidRPr="004B3190">
        <w:rPr>
          <w:rFonts w:ascii="Arial" w:eastAsia="Times New Roman" w:hAnsi="Arial" w:cs="Arial"/>
          <w:b/>
          <w:smallCaps/>
          <w:color w:val="232323"/>
          <w:sz w:val="24"/>
          <w:szCs w:val="26"/>
        </w:rPr>
        <w:t xml:space="preserve"> </w:t>
      </w:r>
      <w:r w:rsidR="00FB1E22">
        <w:rPr>
          <w:rFonts w:ascii="Arial" w:eastAsia="Times New Roman" w:hAnsi="Arial" w:cs="Arial"/>
          <w:b/>
          <w:smallCaps/>
          <w:color w:val="232323"/>
          <w:sz w:val="24"/>
          <w:szCs w:val="26"/>
        </w:rPr>
        <w:t>The T</w:t>
      </w:r>
      <w:r w:rsidR="0054759F" w:rsidRPr="00FB1E22">
        <w:rPr>
          <w:rFonts w:ascii="Arial" w:eastAsia="Times New Roman" w:hAnsi="Arial" w:cs="Arial"/>
          <w:b/>
          <w:smallCaps/>
          <w:color w:val="232323"/>
          <w:sz w:val="24"/>
          <w:szCs w:val="26"/>
        </w:rPr>
        <w:t>oledo Blade</w:t>
      </w:r>
      <w:r w:rsidR="0054759F">
        <w:rPr>
          <w:rFonts w:ascii="Arial" w:eastAsia="Times New Roman" w:hAnsi="Arial" w:cs="Arial"/>
          <w:b/>
          <w:smallCaps/>
          <w:color w:val="232323"/>
          <w:sz w:val="24"/>
          <w:szCs w:val="26"/>
        </w:rPr>
        <w:t xml:space="preserve"> </w:t>
      </w:r>
    </w:p>
    <w:p w:rsidR="00B04D0E" w:rsidRPr="00FD6237" w:rsidRDefault="0054759F" w:rsidP="0054759F">
      <w:pPr>
        <w:shd w:val="clear" w:color="auto" w:fill="FFFFFF"/>
        <w:spacing w:after="0" w:line="240" w:lineRule="auto"/>
        <w:textAlignment w:val="baseline"/>
        <w:rPr>
          <w:rFonts w:ascii="Arial" w:eastAsia="Times New Roman" w:hAnsi="Arial" w:cs="Arial"/>
          <w:szCs w:val="24"/>
        </w:rPr>
      </w:pPr>
      <w:r w:rsidRPr="00FD6237">
        <w:rPr>
          <w:rFonts w:ascii="Arial" w:eastAsia="Times New Roman" w:hAnsi="Arial" w:cs="Arial"/>
          <w:szCs w:val="24"/>
        </w:rPr>
        <w:t xml:space="preserve">One of the toughest challenges for families preparing to send their high school seniors off to college is planning for the expense of four years — or more — of tuition. The University of </w:t>
      </w:r>
      <w:r w:rsidRPr="00FD6237">
        <w:rPr>
          <w:rFonts w:ascii="Arial" w:eastAsia="Times New Roman" w:hAnsi="Arial" w:cs="Arial"/>
          <w:szCs w:val="24"/>
        </w:rPr>
        <w:lastRenderedPageBreak/>
        <w:t>Toledo has joined the ranks of schools offering a four-year tuition guarantee beginning with the freshman class that arrives on campus next fall.</w:t>
      </w:r>
    </w:p>
    <w:p w:rsidR="00042A80" w:rsidRDefault="00042A80" w:rsidP="0054759F">
      <w:pPr>
        <w:shd w:val="clear" w:color="auto" w:fill="FFFFFF"/>
        <w:spacing w:after="0" w:line="240" w:lineRule="auto"/>
        <w:textAlignment w:val="baseline"/>
        <w:rPr>
          <w:rFonts w:ascii="Arial" w:eastAsia="Times New Roman" w:hAnsi="Arial" w:cs="Arial"/>
          <w:color w:val="222222"/>
          <w:szCs w:val="24"/>
        </w:rPr>
      </w:pPr>
    </w:p>
    <w:p w:rsidR="00042A80" w:rsidRDefault="00605539" w:rsidP="0054759F">
      <w:pPr>
        <w:shd w:val="clear" w:color="auto" w:fill="FFFFFF"/>
        <w:spacing w:after="0" w:line="240" w:lineRule="auto"/>
        <w:textAlignment w:val="baseline"/>
        <w:rPr>
          <w:rFonts w:ascii="Arial" w:eastAsia="Times New Roman" w:hAnsi="Arial" w:cs="Arial"/>
          <w:b/>
          <w:smallCaps/>
          <w:color w:val="222222"/>
          <w:sz w:val="24"/>
          <w:szCs w:val="24"/>
        </w:rPr>
      </w:pPr>
      <w:hyperlink r:id="rId144" w:history="1">
        <w:r w:rsidR="00042A80" w:rsidRPr="00042A80">
          <w:rPr>
            <w:rStyle w:val="Hyperlink"/>
            <w:rFonts w:ascii="Arial" w:eastAsia="Times New Roman" w:hAnsi="Arial" w:cs="Arial"/>
            <w:b/>
            <w:smallCaps/>
            <w:sz w:val="24"/>
            <w:szCs w:val="24"/>
          </w:rPr>
          <w:t>Study: More States Requiring Students to Learn Financial Literacy</w:t>
        </w:r>
      </w:hyperlink>
      <w:r w:rsidR="00042A80" w:rsidRPr="00042A80">
        <w:rPr>
          <w:rFonts w:ascii="Arial" w:eastAsia="Times New Roman" w:hAnsi="Arial" w:cs="Arial"/>
          <w:b/>
          <w:smallCaps/>
          <w:color w:val="222222"/>
          <w:sz w:val="24"/>
          <w:szCs w:val="24"/>
        </w:rPr>
        <w:t xml:space="preserve"> </w:t>
      </w:r>
      <w:r w:rsidR="00042A80">
        <w:rPr>
          <w:rFonts w:ascii="Arial" w:eastAsia="Times New Roman" w:hAnsi="Arial" w:cs="Arial"/>
          <w:b/>
          <w:smallCaps/>
          <w:color w:val="222222"/>
          <w:sz w:val="24"/>
          <w:szCs w:val="24"/>
        </w:rPr>
        <w:t>Public News Service</w:t>
      </w:r>
    </w:p>
    <w:p w:rsidR="0054759F" w:rsidRDefault="00042A80" w:rsidP="0054759F">
      <w:pPr>
        <w:shd w:val="clear" w:color="auto" w:fill="FFFFFF"/>
        <w:spacing w:after="0" w:line="240" w:lineRule="auto"/>
        <w:textAlignment w:val="baseline"/>
        <w:rPr>
          <w:rFonts w:ascii="Arial" w:eastAsia="Times New Roman" w:hAnsi="Arial" w:cs="Arial"/>
          <w:b/>
          <w:smallCaps/>
          <w:color w:val="222222"/>
        </w:rPr>
      </w:pPr>
      <w:r w:rsidRPr="00042A80">
        <w:rPr>
          <w:rFonts w:ascii="Arial" w:hAnsi="Arial" w:cs="Arial"/>
          <w:color w:val="000000"/>
          <w:shd w:val="clear" w:color="auto" w:fill="FFFFFF"/>
        </w:rPr>
        <w:t>A new report shows that while most states, including Texas, are doing a better job of teaching high school students financial skills, there is still room for improvement. The Center for Financial Literacy at Champlain College </w:t>
      </w:r>
      <w:hyperlink r:id="rId145" w:tgtFrame="parent" w:history="1">
        <w:r w:rsidRPr="00042A80">
          <w:rPr>
            <w:rStyle w:val="Hyperlink"/>
            <w:rFonts w:ascii="Arial" w:hAnsi="Arial" w:cs="Arial"/>
            <w:color w:val="006600"/>
            <w:shd w:val="clear" w:color="auto" w:fill="FFFFFF"/>
          </w:rPr>
          <w:t>issued a recent report card</w:t>
        </w:r>
      </w:hyperlink>
      <w:r w:rsidRPr="00042A80">
        <w:rPr>
          <w:rFonts w:ascii="Arial" w:hAnsi="Arial" w:cs="Arial"/>
          <w:color w:val="000000"/>
          <w:shd w:val="clear" w:color="auto" w:fill="FFFFFF"/>
        </w:rPr>
        <w:t> on how well the 50 states are doing at sending students out into the world knowing the basics of personal finance. John Pelletier, director of the Center, said while high school students need to know how to handle things such as checking accounts, investing and credit cards, if they plan on going to college, they will also need to know how a student loan works.</w:t>
      </w:r>
    </w:p>
    <w:p w:rsidR="00FB1E22" w:rsidRDefault="00FB1E22" w:rsidP="0054759F">
      <w:pPr>
        <w:shd w:val="clear" w:color="auto" w:fill="FFFFFF"/>
        <w:spacing w:after="0" w:line="240" w:lineRule="auto"/>
        <w:textAlignment w:val="baseline"/>
        <w:rPr>
          <w:rFonts w:ascii="Arial" w:eastAsia="Times New Roman" w:hAnsi="Arial" w:cs="Arial"/>
          <w:b/>
          <w:smallCaps/>
          <w:color w:val="222222"/>
        </w:rPr>
      </w:pPr>
    </w:p>
    <w:p w:rsidR="00FB1E22" w:rsidRDefault="00605539" w:rsidP="0054759F">
      <w:pPr>
        <w:shd w:val="clear" w:color="auto" w:fill="FFFFFF"/>
        <w:spacing w:after="0" w:line="240" w:lineRule="auto"/>
        <w:textAlignment w:val="baseline"/>
        <w:rPr>
          <w:rFonts w:ascii="Arial" w:eastAsia="Times New Roman" w:hAnsi="Arial" w:cs="Arial"/>
          <w:b/>
          <w:smallCaps/>
          <w:color w:val="222222"/>
          <w:sz w:val="24"/>
          <w:szCs w:val="24"/>
        </w:rPr>
      </w:pPr>
      <w:hyperlink r:id="rId146" w:history="1">
        <w:r w:rsidR="00FB1E22" w:rsidRPr="00FB1E22">
          <w:rPr>
            <w:rStyle w:val="Hyperlink"/>
            <w:rFonts w:ascii="Arial" w:eastAsia="Times New Roman" w:hAnsi="Arial" w:cs="Arial"/>
            <w:b/>
            <w:smallCaps/>
            <w:sz w:val="24"/>
            <w:szCs w:val="24"/>
          </w:rPr>
          <w:t>Monitoring Undergraduate STEM Education</w:t>
        </w:r>
      </w:hyperlink>
      <w:r w:rsidR="00FB1E22" w:rsidRPr="00FB1E22">
        <w:rPr>
          <w:rFonts w:ascii="Arial" w:eastAsia="Times New Roman" w:hAnsi="Arial" w:cs="Arial"/>
          <w:b/>
          <w:smallCaps/>
          <w:color w:val="222222"/>
          <w:sz w:val="24"/>
          <w:szCs w:val="24"/>
        </w:rPr>
        <w:t xml:space="preserve"> </w:t>
      </w:r>
      <w:r w:rsidR="00FB1E22">
        <w:rPr>
          <w:rFonts w:ascii="Arial" w:eastAsia="Times New Roman" w:hAnsi="Arial" w:cs="Arial"/>
          <w:b/>
          <w:smallCaps/>
          <w:color w:val="222222"/>
          <w:sz w:val="24"/>
          <w:szCs w:val="24"/>
        </w:rPr>
        <w:t>Inside Higher Ed</w:t>
      </w:r>
    </w:p>
    <w:p w:rsidR="00FB1E22" w:rsidRDefault="00FB1E22" w:rsidP="0054759F">
      <w:pPr>
        <w:shd w:val="clear" w:color="auto" w:fill="FFFFFF"/>
        <w:spacing w:after="0" w:line="240" w:lineRule="auto"/>
        <w:textAlignment w:val="baseline"/>
        <w:rPr>
          <w:rFonts w:ascii="Arial" w:hAnsi="Arial" w:cs="Arial"/>
          <w:color w:val="000000"/>
          <w:shd w:val="clear" w:color="auto" w:fill="FFFFFF"/>
        </w:rPr>
      </w:pPr>
      <w:r w:rsidRPr="00FB1E22">
        <w:rPr>
          <w:rFonts w:ascii="Arial" w:hAnsi="Arial" w:cs="Arial"/>
          <w:color w:val="000000"/>
          <w:shd w:val="clear" w:color="auto" w:fill="FFFFFF"/>
        </w:rPr>
        <w:t>Quality instruction goes a long way toward keeping students -- especially underrepresented minorities and women -- in the sciences, technology, math and engineering. But measuring educational quality isn’t easy. A new report from the National Academies of Sciences, Engineering and Medicine, “</w:t>
      </w:r>
      <w:hyperlink r:id="rId147" w:tgtFrame="_blank" w:history="1">
        <w:r w:rsidRPr="00FB1E22">
          <w:rPr>
            <w:rStyle w:val="Hyperlink"/>
            <w:rFonts w:ascii="Arial" w:hAnsi="Arial" w:cs="Arial"/>
            <w:color w:val="EF7521"/>
            <w:u w:val="none"/>
            <w:shd w:val="clear" w:color="auto" w:fill="FFFFFF"/>
          </w:rPr>
          <w:t>Indicators for Monitoring Undergraduate STEM Education</w:t>
        </w:r>
      </w:hyperlink>
      <w:r w:rsidRPr="00FB1E22">
        <w:rPr>
          <w:rFonts w:ascii="Arial" w:hAnsi="Arial" w:cs="Arial"/>
          <w:color w:val="000000"/>
          <w:shd w:val="clear" w:color="auto" w:fill="FFFFFF"/>
        </w:rPr>
        <w:t>,” says that assessing quality and impact in STEM at the national level will require the collection of new data on changing student demographics, instructors’ use of evidence-based teaching approaches, student transfer patterns and more.</w:t>
      </w:r>
    </w:p>
    <w:p w:rsidR="00FB1E22" w:rsidRDefault="00FB1E22" w:rsidP="0054759F">
      <w:pPr>
        <w:shd w:val="clear" w:color="auto" w:fill="FFFFFF"/>
        <w:spacing w:after="0" w:line="240" w:lineRule="auto"/>
        <w:textAlignment w:val="baseline"/>
        <w:rPr>
          <w:rFonts w:ascii="Arial" w:hAnsi="Arial" w:cs="Arial"/>
          <w:color w:val="000000"/>
          <w:shd w:val="clear" w:color="auto" w:fill="FFFFFF"/>
        </w:rPr>
      </w:pPr>
    </w:p>
    <w:p w:rsidR="00FB1E22" w:rsidRDefault="00605539" w:rsidP="0054759F">
      <w:pPr>
        <w:shd w:val="clear" w:color="auto" w:fill="FFFFFF"/>
        <w:spacing w:after="0" w:line="240" w:lineRule="auto"/>
        <w:textAlignment w:val="baseline"/>
        <w:rPr>
          <w:rFonts w:ascii="Arial" w:eastAsia="Times New Roman" w:hAnsi="Arial" w:cs="Arial"/>
          <w:b/>
          <w:smallCaps/>
          <w:color w:val="222222"/>
          <w:sz w:val="24"/>
        </w:rPr>
      </w:pPr>
      <w:hyperlink r:id="rId148" w:history="1">
        <w:r w:rsidR="00FB1E22" w:rsidRPr="00FB1E22">
          <w:rPr>
            <w:rStyle w:val="Hyperlink"/>
            <w:rFonts w:ascii="Arial" w:eastAsia="Times New Roman" w:hAnsi="Arial" w:cs="Arial"/>
            <w:b/>
            <w:smallCaps/>
            <w:sz w:val="24"/>
          </w:rPr>
          <w:t>New research shows Latinos closing the racial gap on college degrees, but still lagging far behind whites</w:t>
        </w:r>
      </w:hyperlink>
      <w:r w:rsidR="00FB1E22" w:rsidRPr="00FB1E22">
        <w:rPr>
          <w:rFonts w:ascii="Arial" w:eastAsia="Times New Roman" w:hAnsi="Arial" w:cs="Arial"/>
          <w:b/>
          <w:smallCaps/>
          <w:color w:val="222222"/>
          <w:sz w:val="24"/>
        </w:rPr>
        <w:t xml:space="preserve"> </w:t>
      </w:r>
      <w:r w:rsidR="00FB1E22">
        <w:rPr>
          <w:rFonts w:ascii="Arial" w:eastAsia="Times New Roman" w:hAnsi="Arial" w:cs="Arial"/>
          <w:b/>
          <w:smallCaps/>
          <w:color w:val="222222"/>
          <w:sz w:val="24"/>
        </w:rPr>
        <w:t>The Hechinger report</w:t>
      </w:r>
    </w:p>
    <w:p w:rsidR="00FB1E22" w:rsidRDefault="00FB1E22" w:rsidP="00684260">
      <w:pPr>
        <w:spacing w:after="0" w:line="240" w:lineRule="auto"/>
        <w:rPr>
          <w:rFonts w:ascii="Arial" w:hAnsi="Arial" w:cs="Arial"/>
        </w:rPr>
      </w:pPr>
      <w:r w:rsidRPr="00FB1E22">
        <w:rPr>
          <w:rFonts w:ascii="Arial" w:hAnsi="Arial" w:cs="Arial"/>
        </w:rPr>
        <w:t>Latino students have made progress closing the college graduation gap between themselves and their white peers, but results vary widely by institution, a new study shows. The college graduation gap between Latinos and whites is 10 percentage points on average, according to </w:t>
      </w:r>
      <w:hyperlink r:id="rId149" w:history="1">
        <w:r w:rsidRPr="00FB1E22">
          <w:rPr>
            <w:rStyle w:val="Hyperlink"/>
            <w:rFonts w:ascii="Arial" w:hAnsi="Arial" w:cs="Arial"/>
          </w:rPr>
          <w:t>A Look at Latino Student Success</w:t>
        </w:r>
      </w:hyperlink>
      <w:r w:rsidRPr="00FB1E22">
        <w:rPr>
          <w:rFonts w:ascii="Arial" w:hAnsi="Arial" w:cs="Arial"/>
        </w:rPr>
        <w:t>, a new report from the Education Trust.</w:t>
      </w:r>
    </w:p>
    <w:p w:rsidR="00FB1E22" w:rsidRDefault="00605539" w:rsidP="00FB1E22">
      <w:pPr>
        <w:spacing w:after="0"/>
        <w:rPr>
          <w:rFonts w:ascii="Arial" w:hAnsi="Arial" w:cs="Arial"/>
          <w:b/>
          <w:smallCaps/>
          <w:sz w:val="24"/>
        </w:rPr>
      </w:pPr>
      <w:hyperlink r:id="rId150" w:history="1">
        <w:r w:rsidR="00FB1E22" w:rsidRPr="00FB1E22">
          <w:rPr>
            <w:rStyle w:val="Hyperlink"/>
            <w:rFonts w:ascii="Arial" w:hAnsi="Arial" w:cs="Arial"/>
            <w:b/>
            <w:smallCaps/>
            <w:sz w:val="24"/>
          </w:rPr>
          <w:t>Completion after six years at 38%</w:t>
        </w:r>
      </w:hyperlink>
      <w:r w:rsidR="00FB1E22" w:rsidRPr="00FB1E22">
        <w:rPr>
          <w:rFonts w:ascii="Arial" w:hAnsi="Arial" w:cs="Arial"/>
          <w:b/>
          <w:smallCaps/>
          <w:sz w:val="24"/>
        </w:rPr>
        <w:t xml:space="preserve"> </w:t>
      </w:r>
      <w:r w:rsidR="00FB1E22">
        <w:rPr>
          <w:rFonts w:ascii="Arial" w:hAnsi="Arial" w:cs="Arial"/>
          <w:b/>
          <w:smallCaps/>
          <w:sz w:val="24"/>
        </w:rPr>
        <w:t>Community College daily</w:t>
      </w:r>
    </w:p>
    <w:p w:rsidR="00FB1E22" w:rsidRPr="00FB1E22" w:rsidRDefault="00FB1E22" w:rsidP="00EC5C78">
      <w:pPr>
        <w:spacing w:after="0" w:line="240" w:lineRule="auto"/>
        <w:rPr>
          <w:rFonts w:ascii="Arial" w:hAnsi="Arial" w:cs="Arial"/>
          <w:b/>
          <w:smallCaps/>
          <w:sz w:val="24"/>
        </w:rPr>
      </w:pPr>
      <w:r w:rsidRPr="00FB1E22">
        <w:rPr>
          <w:rFonts w:ascii="Arial" w:hAnsi="Arial" w:cs="Arial"/>
          <w:color w:val="000000"/>
          <w:szCs w:val="26"/>
        </w:rPr>
        <w:t>Almost 38 percent of students who began at a public two-year institution completed a degree in six years, according to a</w:t>
      </w:r>
      <w:r w:rsidRPr="00FB1E22">
        <w:rPr>
          <w:rFonts w:ascii="Arial" w:hAnsi="Arial" w:cs="Arial"/>
          <w:b/>
          <w:bCs/>
          <w:color w:val="000000"/>
          <w:szCs w:val="26"/>
          <w:bdr w:val="none" w:sz="0" w:space="0" w:color="auto" w:frame="1"/>
        </w:rPr>
        <w:t> </w:t>
      </w:r>
      <w:r w:rsidRPr="00FB1E22">
        <w:rPr>
          <w:rFonts w:ascii="Arial" w:hAnsi="Arial" w:cs="Arial"/>
          <w:bCs/>
          <w:color w:val="000000"/>
          <w:szCs w:val="26"/>
          <w:bdr w:val="none" w:sz="0" w:space="0" w:color="auto" w:frame="1"/>
        </w:rPr>
        <w:t>new study</w:t>
      </w:r>
      <w:r w:rsidRPr="00FB1E22">
        <w:rPr>
          <w:rFonts w:ascii="Arial" w:hAnsi="Arial" w:cs="Arial"/>
          <w:color w:val="000000"/>
          <w:szCs w:val="26"/>
        </w:rPr>
        <w:t> by the </w:t>
      </w:r>
      <w:hyperlink r:id="rId151" w:tgtFrame="_blank" w:history="1">
        <w:r w:rsidRPr="00FB1E22">
          <w:rPr>
            <w:rStyle w:val="Hyperlink"/>
            <w:rFonts w:ascii="Arial" w:hAnsi="Arial" w:cs="Arial"/>
            <w:b/>
            <w:bCs/>
            <w:color w:val="008FD4"/>
            <w:szCs w:val="26"/>
            <w:bdr w:val="none" w:sz="0" w:space="0" w:color="auto" w:frame="1"/>
          </w:rPr>
          <w:t>National Student Clearinghouse (NSC) Research Center </w:t>
        </w:r>
      </w:hyperlink>
      <w:r w:rsidRPr="00FB1E22">
        <w:rPr>
          <w:rFonts w:ascii="Arial" w:hAnsi="Arial" w:cs="Arial"/>
          <w:color w:val="000000"/>
          <w:szCs w:val="26"/>
        </w:rPr>
        <w:t>that tracked a cohort of students at public and private two- and four-year colleges and universities from 2011 to 2017.</w:t>
      </w:r>
      <w:r>
        <w:rPr>
          <w:rFonts w:ascii="Arial" w:hAnsi="Arial" w:cs="Arial"/>
          <w:szCs w:val="26"/>
        </w:rPr>
        <w:t xml:space="preserve"> </w:t>
      </w:r>
      <w:r w:rsidRPr="00FB1E22">
        <w:rPr>
          <w:rFonts w:ascii="Arial" w:hAnsi="Arial" w:cs="Arial"/>
          <w:color w:val="000000"/>
          <w:szCs w:val="26"/>
        </w:rPr>
        <w:t>Students who started at private four-year nonprofit institutions had the highest completion rates (76 percent), followed by students at public four-years (64.7 percent), public two-years (37.5 percent) and private four-year for-profits (35.3 percent).</w:t>
      </w:r>
    </w:p>
    <w:p w:rsidR="00FB1E22" w:rsidRPr="00FB1E22" w:rsidRDefault="00FB1E22" w:rsidP="00FB1E22">
      <w:pPr>
        <w:shd w:val="clear" w:color="auto" w:fill="FFFFFF"/>
        <w:spacing w:after="0" w:line="240" w:lineRule="auto"/>
        <w:jc w:val="both"/>
        <w:textAlignment w:val="baseline"/>
        <w:rPr>
          <w:rFonts w:ascii="Arial" w:eastAsia="Times New Roman" w:hAnsi="Arial" w:cs="Arial"/>
          <w:b/>
          <w:smallCaps/>
          <w:color w:val="222222"/>
          <w:sz w:val="24"/>
        </w:rPr>
      </w:pPr>
    </w:p>
    <w:p w:rsidR="00B5088D" w:rsidRPr="00B5088D" w:rsidRDefault="00B5088D" w:rsidP="00B5088D">
      <w:pPr>
        <w:spacing w:after="0" w:line="240" w:lineRule="auto"/>
        <w:rPr>
          <w:rFonts w:ascii="Arial" w:hAnsi="Arial" w:cs="Arial"/>
          <w:b/>
          <w:smallCaps/>
          <w:sz w:val="24"/>
          <w:szCs w:val="24"/>
        </w:rPr>
      </w:pPr>
    </w:p>
    <w:p w:rsidR="00162C29" w:rsidRDefault="00162C29" w:rsidP="00A2639E">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797D4E" w:rsidRDefault="00797D4E" w:rsidP="0004179A">
      <w:pPr>
        <w:spacing w:after="0" w:line="240" w:lineRule="auto"/>
        <w:rPr>
          <w:rFonts w:ascii="Arial" w:hAnsi="Arial" w:cs="Arial"/>
          <w:b/>
          <w:i/>
          <w:smallCaps/>
          <w:sz w:val="24"/>
          <w:szCs w:val="24"/>
        </w:rPr>
      </w:pPr>
    </w:p>
    <w:p w:rsidR="00797D4E" w:rsidRDefault="00605539" w:rsidP="0004179A">
      <w:pPr>
        <w:spacing w:after="0" w:line="240" w:lineRule="auto"/>
        <w:rPr>
          <w:rFonts w:ascii="Arial" w:hAnsi="Arial" w:cs="Arial"/>
          <w:b/>
          <w:smallCaps/>
          <w:sz w:val="24"/>
          <w:szCs w:val="24"/>
        </w:rPr>
      </w:pPr>
      <w:hyperlink r:id="rId152" w:history="1">
        <w:r w:rsidR="00141151">
          <w:rPr>
            <w:rStyle w:val="Hyperlink"/>
            <w:rFonts w:ascii="Arial" w:hAnsi="Arial" w:cs="Arial"/>
            <w:b/>
            <w:smallCaps/>
            <w:sz w:val="24"/>
            <w:szCs w:val="24"/>
          </w:rPr>
          <w:t>Mayor reappoints four Cleveland school board members</w:t>
        </w:r>
      </w:hyperlink>
      <w:r w:rsidR="00141151">
        <w:rPr>
          <w:rFonts w:ascii="Arial" w:hAnsi="Arial" w:cs="Arial"/>
          <w:b/>
          <w:smallCaps/>
          <w:sz w:val="24"/>
          <w:szCs w:val="24"/>
        </w:rPr>
        <w:t xml:space="preserve"> The Cleveland Plain Dealer </w:t>
      </w:r>
    </w:p>
    <w:p w:rsidR="002C7DDA" w:rsidRDefault="002C7DDA" w:rsidP="0004179A">
      <w:pPr>
        <w:spacing w:after="0" w:line="240" w:lineRule="auto"/>
        <w:rPr>
          <w:rFonts w:ascii="Arial" w:hAnsi="Arial" w:cs="Arial"/>
          <w:b/>
          <w:smallCaps/>
          <w:sz w:val="24"/>
          <w:szCs w:val="24"/>
        </w:rPr>
      </w:pPr>
    </w:p>
    <w:p w:rsidR="002C7DDA" w:rsidRDefault="00605539" w:rsidP="0004179A">
      <w:pPr>
        <w:spacing w:after="0" w:line="240" w:lineRule="auto"/>
        <w:rPr>
          <w:rFonts w:ascii="Arial" w:hAnsi="Arial" w:cs="Arial"/>
          <w:b/>
          <w:smallCaps/>
          <w:sz w:val="24"/>
          <w:szCs w:val="24"/>
        </w:rPr>
      </w:pPr>
      <w:hyperlink r:id="rId153" w:history="1">
        <w:r w:rsidR="002C7DDA">
          <w:rPr>
            <w:rStyle w:val="Hyperlink"/>
            <w:rFonts w:ascii="Arial" w:hAnsi="Arial" w:cs="Arial"/>
            <w:b/>
            <w:smallCaps/>
            <w:sz w:val="24"/>
            <w:szCs w:val="24"/>
          </w:rPr>
          <w:t>Strongsville student takes part in Poverty Outreach program house at The College of Wooster: Strong Points</w:t>
        </w:r>
      </w:hyperlink>
      <w:r w:rsidR="002C7DDA">
        <w:rPr>
          <w:rFonts w:ascii="Arial" w:hAnsi="Arial" w:cs="Arial"/>
          <w:b/>
          <w:smallCaps/>
          <w:sz w:val="24"/>
          <w:szCs w:val="24"/>
        </w:rPr>
        <w:t xml:space="preserve"> Strongsville Community Blog</w:t>
      </w:r>
    </w:p>
    <w:p w:rsidR="002C7874" w:rsidRDefault="002C7874" w:rsidP="00872CC4">
      <w:pPr>
        <w:spacing w:after="0" w:line="240" w:lineRule="auto"/>
        <w:rPr>
          <w:rFonts w:ascii="Arial" w:hAnsi="Arial" w:cs="Arial"/>
          <w:b/>
          <w:smallCaps/>
          <w:sz w:val="24"/>
          <w:szCs w:val="24"/>
        </w:rPr>
      </w:pPr>
    </w:p>
    <w:p w:rsidR="00E42A5F"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141151" w:rsidRDefault="00141151" w:rsidP="00872CC4">
      <w:pPr>
        <w:spacing w:after="0" w:line="240" w:lineRule="auto"/>
        <w:rPr>
          <w:rFonts w:ascii="Arial" w:hAnsi="Arial" w:cs="Arial"/>
          <w:b/>
          <w:i/>
          <w:smallCaps/>
          <w:sz w:val="24"/>
          <w:szCs w:val="24"/>
        </w:rPr>
      </w:pPr>
    </w:p>
    <w:p w:rsidR="00141151" w:rsidRPr="00141151" w:rsidRDefault="00605539" w:rsidP="00872CC4">
      <w:pPr>
        <w:spacing w:after="0" w:line="240" w:lineRule="auto"/>
        <w:rPr>
          <w:rFonts w:ascii="Arial" w:hAnsi="Arial" w:cs="Arial"/>
          <w:b/>
          <w:smallCaps/>
          <w:sz w:val="24"/>
          <w:szCs w:val="24"/>
        </w:rPr>
      </w:pPr>
      <w:hyperlink r:id="rId154" w:history="1">
        <w:r w:rsidR="00141151">
          <w:rPr>
            <w:rStyle w:val="Hyperlink"/>
            <w:rFonts w:ascii="Arial" w:hAnsi="Arial" w:cs="Arial"/>
            <w:b/>
            <w:smallCaps/>
            <w:sz w:val="24"/>
            <w:szCs w:val="24"/>
          </w:rPr>
          <w:t>Painesville students prepare to spend the holidays away from home, family</w:t>
        </w:r>
      </w:hyperlink>
      <w:r w:rsidR="00141151">
        <w:rPr>
          <w:rFonts w:ascii="Arial" w:hAnsi="Arial" w:cs="Arial"/>
          <w:b/>
          <w:smallCaps/>
          <w:sz w:val="24"/>
          <w:szCs w:val="24"/>
        </w:rPr>
        <w:t xml:space="preserve"> News-Herald</w:t>
      </w:r>
    </w:p>
    <w:p w:rsidR="00E42A5F" w:rsidRDefault="00E42A5F"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E118A4" w:rsidRPr="00E118A4" w:rsidRDefault="00605539" w:rsidP="00872CC4">
      <w:pPr>
        <w:spacing w:after="0" w:line="240" w:lineRule="auto"/>
        <w:rPr>
          <w:rFonts w:ascii="Arial" w:hAnsi="Arial" w:cs="Arial"/>
          <w:b/>
          <w:smallCaps/>
          <w:sz w:val="24"/>
          <w:szCs w:val="24"/>
        </w:rPr>
      </w:pPr>
      <w:hyperlink r:id="rId155" w:history="1">
        <w:r w:rsidR="00E118A4">
          <w:rPr>
            <w:rStyle w:val="Hyperlink"/>
            <w:rFonts w:ascii="Arial" w:hAnsi="Arial" w:cs="Arial"/>
            <w:b/>
            <w:smallCaps/>
            <w:sz w:val="24"/>
            <w:szCs w:val="24"/>
          </w:rPr>
          <w:t>PC Juvenile Court, School Officials Join Forces To Prevent Truancy</w:t>
        </w:r>
      </w:hyperlink>
      <w:r w:rsidR="00E118A4">
        <w:rPr>
          <w:rFonts w:ascii="Arial" w:hAnsi="Arial" w:cs="Arial"/>
          <w:b/>
          <w:smallCaps/>
          <w:sz w:val="24"/>
          <w:szCs w:val="24"/>
        </w:rPr>
        <w:t xml:space="preserve"> The West Bend News </w:t>
      </w:r>
    </w:p>
    <w:p w:rsidR="00143A89" w:rsidRDefault="00143A89"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2C7DDA" w:rsidRDefault="002C7DDA" w:rsidP="00872CC4">
      <w:pPr>
        <w:spacing w:after="0" w:line="240" w:lineRule="auto"/>
        <w:rPr>
          <w:rFonts w:ascii="Arial" w:hAnsi="Arial" w:cs="Arial"/>
          <w:b/>
          <w:i/>
          <w:smallCaps/>
          <w:sz w:val="24"/>
          <w:szCs w:val="24"/>
        </w:rPr>
      </w:pPr>
    </w:p>
    <w:p w:rsidR="002C7DDA" w:rsidRPr="002C7DDA" w:rsidRDefault="00605539" w:rsidP="00872CC4">
      <w:pPr>
        <w:spacing w:after="0" w:line="240" w:lineRule="auto"/>
        <w:rPr>
          <w:rFonts w:ascii="Arial" w:hAnsi="Arial" w:cs="Arial"/>
          <w:b/>
          <w:smallCaps/>
          <w:sz w:val="24"/>
          <w:szCs w:val="24"/>
        </w:rPr>
      </w:pPr>
      <w:hyperlink r:id="rId156" w:history="1">
        <w:r w:rsidR="002C7DDA">
          <w:rPr>
            <w:rStyle w:val="Hyperlink"/>
            <w:rFonts w:ascii="Arial" w:hAnsi="Arial" w:cs="Arial"/>
            <w:b/>
            <w:smallCaps/>
            <w:sz w:val="24"/>
            <w:szCs w:val="24"/>
          </w:rPr>
          <w:t>Ravenna Schools receive Auditor Award</w:t>
        </w:r>
      </w:hyperlink>
      <w:r w:rsidR="002C7DDA">
        <w:rPr>
          <w:rFonts w:ascii="Arial" w:hAnsi="Arial" w:cs="Arial"/>
          <w:b/>
          <w:smallCaps/>
          <w:sz w:val="24"/>
          <w:szCs w:val="24"/>
        </w:rPr>
        <w:t xml:space="preserve"> Record- Courier </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118A4" w:rsidRDefault="00605539" w:rsidP="00872CC4">
      <w:pPr>
        <w:spacing w:after="0" w:line="240" w:lineRule="auto"/>
        <w:rPr>
          <w:rFonts w:ascii="Arial" w:hAnsi="Arial" w:cs="Arial"/>
          <w:b/>
          <w:smallCaps/>
          <w:sz w:val="24"/>
          <w:szCs w:val="24"/>
        </w:rPr>
      </w:pPr>
      <w:hyperlink r:id="rId157" w:history="1">
        <w:r w:rsidR="00E118A4">
          <w:rPr>
            <w:rStyle w:val="Hyperlink"/>
            <w:rFonts w:ascii="Arial" w:hAnsi="Arial" w:cs="Arial"/>
            <w:b/>
            <w:smallCaps/>
            <w:sz w:val="24"/>
            <w:szCs w:val="24"/>
          </w:rPr>
          <w:t>Woodridge planning for levy on May ballot</w:t>
        </w:r>
      </w:hyperlink>
      <w:r w:rsidR="00E118A4">
        <w:rPr>
          <w:rFonts w:ascii="Arial" w:hAnsi="Arial" w:cs="Arial"/>
          <w:b/>
          <w:smallCaps/>
          <w:sz w:val="24"/>
          <w:szCs w:val="24"/>
        </w:rPr>
        <w:t xml:space="preserve"> West Side Leader</w:t>
      </w:r>
    </w:p>
    <w:p w:rsidR="00E118A4" w:rsidRDefault="00E118A4" w:rsidP="00872CC4">
      <w:pPr>
        <w:spacing w:after="0" w:line="240" w:lineRule="auto"/>
        <w:rPr>
          <w:rFonts w:ascii="Arial" w:hAnsi="Arial" w:cs="Arial"/>
          <w:b/>
          <w:smallCaps/>
          <w:sz w:val="24"/>
          <w:szCs w:val="24"/>
        </w:rPr>
      </w:pPr>
    </w:p>
    <w:p w:rsidR="005A20DD" w:rsidRPr="00E118A4" w:rsidRDefault="00605539" w:rsidP="00872CC4">
      <w:pPr>
        <w:spacing w:after="0" w:line="240" w:lineRule="auto"/>
        <w:rPr>
          <w:rFonts w:ascii="Arial" w:hAnsi="Arial" w:cs="Arial"/>
          <w:b/>
          <w:smallCaps/>
          <w:sz w:val="24"/>
          <w:szCs w:val="24"/>
        </w:rPr>
      </w:pPr>
      <w:hyperlink r:id="rId158" w:history="1">
        <w:r w:rsidR="00E118A4">
          <w:rPr>
            <w:rStyle w:val="Hyperlink"/>
            <w:rFonts w:ascii="Arial" w:hAnsi="Arial" w:cs="Arial"/>
            <w:b/>
            <w:smallCaps/>
            <w:sz w:val="24"/>
            <w:szCs w:val="24"/>
          </w:rPr>
          <w:t>Revere board recognizes member</w:t>
        </w:r>
      </w:hyperlink>
      <w:r w:rsidR="00E118A4">
        <w:rPr>
          <w:rFonts w:ascii="Arial" w:hAnsi="Arial" w:cs="Arial"/>
          <w:b/>
          <w:smallCaps/>
          <w:sz w:val="24"/>
          <w:szCs w:val="24"/>
        </w:rPr>
        <w:t xml:space="preserve"> West Side Leader  </w:t>
      </w: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0" r:link="rId16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3" r:link="rId16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5"/>
      <w:footerReference w:type="default" r:id="rId16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9F" w:rsidRDefault="0054759F">
      <w:r>
        <w:separator/>
      </w:r>
    </w:p>
  </w:endnote>
  <w:endnote w:type="continuationSeparator" w:id="0">
    <w:p w:rsidR="0054759F" w:rsidRDefault="0054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9F" w:rsidRDefault="0054759F"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59F" w:rsidRDefault="0054759F"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9F" w:rsidRDefault="0054759F"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9F" w:rsidRDefault="0054759F">
      <w:r>
        <w:separator/>
      </w:r>
    </w:p>
  </w:footnote>
  <w:footnote w:type="continuationSeparator" w:id="0">
    <w:p w:rsidR="0054759F" w:rsidRDefault="00547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BFF"/>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BEA"/>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2A80"/>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B53"/>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4DD9"/>
    <w:rsid w:val="00085290"/>
    <w:rsid w:val="000856CD"/>
    <w:rsid w:val="00085890"/>
    <w:rsid w:val="00085B38"/>
    <w:rsid w:val="00086216"/>
    <w:rsid w:val="0008680B"/>
    <w:rsid w:val="00086B5D"/>
    <w:rsid w:val="00086CF2"/>
    <w:rsid w:val="00087018"/>
    <w:rsid w:val="00087427"/>
    <w:rsid w:val="00087854"/>
    <w:rsid w:val="00087F34"/>
    <w:rsid w:val="00087FFA"/>
    <w:rsid w:val="00090003"/>
    <w:rsid w:val="00090029"/>
    <w:rsid w:val="00090146"/>
    <w:rsid w:val="00090162"/>
    <w:rsid w:val="00090178"/>
    <w:rsid w:val="000901BB"/>
    <w:rsid w:val="00090299"/>
    <w:rsid w:val="00090500"/>
    <w:rsid w:val="00090537"/>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A85"/>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BA5"/>
    <w:rsid w:val="000B2D2E"/>
    <w:rsid w:val="000B2F71"/>
    <w:rsid w:val="000B350B"/>
    <w:rsid w:val="000B38DD"/>
    <w:rsid w:val="000B3B97"/>
    <w:rsid w:val="000B3F7A"/>
    <w:rsid w:val="000B44B8"/>
    <w:rsid w:val="000B46B5"/>
    <w:rsid w:val="000B477E"/>
    <w:rsid w:val="000B49AA"/>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C15"/>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51"/>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348"/>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894"/>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589"/>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6B9"/>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96C"/>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77EBF"/>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C7DDA"/>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2F3E"/>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26"/>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E6D"/>
    <w:rsid w:val="00320FD5"/>
    <w:rsid w:val="003217C1"/>
    <w:rsid w:val="00321837"/>
    <w:rsid w:val="0032189F"/>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4E5"/>
    <w:rsid w:val="0033575B"/>
    <w:rsid w:val="003357DA"/>
    <w:rsid w:val="003359E1"/>
    <w:rsid w:val="00335A6E"/>
    <w:rsid w:val="00335BD7"/>
    <w:rsid w:val="00335DBD"/>
    <w:rsid w:val="003362CB"/>
    <w:rsid w:val="003363F0"/>
    <w:rsid w:val="0033685E"/>
    <w:rsid w:val="00336B36"/>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B3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72F"/>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32C"/>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1D35"/>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7F6"/>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63F"/>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90"/>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A02"/>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0F3"/>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466"/>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362"/>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59F"/>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C3C"/>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1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820"/>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5F"/>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539"/>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0B7"/>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260"/>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8F1"/>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1DD"/>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2F77"/>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A14"/>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D4E"/>
    <w:rsid w:val="00797F96"/>
    <w:rsid w:val="007A0083"/>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646"/>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2E0"/>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95F"/>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18E"/>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165"/>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2C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AD3"/>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39E"/>
    <w:rsid w:val="009945C0"/>
    <w:rsid w:val="0099466B"/>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6C93"/>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375A"/>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39E"/>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19A"/>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0BCB"/>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243"/>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D0E"/>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AB9"/>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3CCF"/>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9D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758"/>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35"/>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13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B20"/>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1FE5"/>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7C2"/>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4F57"/>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C8D"/>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1E"/>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88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BB9"/>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8A4"/>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C78"/>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A11"/>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0763"/>
    <w:rsid w:val="00F514F8"/>
    <w:rsid w:val="00F51DAA"/>
    <w:rsid w:val="00F520ED"/>
    <w:rsid w:val="00F52165"/>
    <w:rsid w:val="00F52227"/>
    <w:rsid w:val="00F522B1"/>
    <w:rsid w:val="00F5230C"/>
    <w:rsid w:val="00F52357"/>
    <w:rsid w:val="00F526D0"/>
    <w:rsid w:val="00F52AAB"/>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22"/>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05D"/>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0FB8"/>
    <w:rsid w:val="00FD133E"/>
    <w:rsid w:val="00FD1388"/>
    <w:rsid w:val="00FD13C7"/>
    <w:rsid w:val="00FD168A"/>
    <w:rsid w:val="00FD169D"/>
    <w:rsid w:val="00FD16E2"/>
    <w:rsid w:val="00FD16EE"/>
    <w:rsid w:val="00FD1CEA"/>
    <w:rsid w:val="00FD1DD2"/>
    <w:rsid w:val="00FD1F28"/>
    <w:rsid w:val="00FD2015"/>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237"/>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86"/>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0C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customStyle="1" w:styleId="contentsegment">
    <w:name w:val="content__segment"/>
    <w:basedOn w:val="Normal"/>
    <w:rsid w:val="00141151"/>
    <w:pPr>
      <w:spacing w:before="100" w:beforeAutospacing="1" w:after="100" w:afterAutospacing="1" w:line="240" w:lineRule="auto"/>
    </w:pPr>
    <w:rPr>
      <w:rFonts w:ascii="Times New Roman" w:eastAsia="Times New Roman" w:hAnsi="Times New Roman"/>
      <w:sz w:val="24"/>
      <w:szCs w:val="24"/>
    </w:rPr>
  </w:style>
  <w:style w:type="paragraph" w:customStyle="1" w:styleId="news-text-tx">
    <w:name w:val="news-text-tx"/>
    <w:basedOn w:val="Normal"/>
    <w:rsid w:val="002D2F3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9372">
      <w:bodyDiv w:val="1"/>
      <w:marLeft w:val="0"/>
      <w:marRight w:val="0"/>
      <w:marTop w:val="0"/>
      <w:marBottom w:val="0"/>
      <w:divBdr>
        <w:top w:val="none" w:sz="0" w:space="0" w:color="auto"/>
        <w:left w:val="none" w:sz="0" w:space="0" w:color="auto"/>
        <w:bottom w:val="none" w:sz="0" w:space="0" w:color="auto"/>
        <w:right w:val="none" w:sz="0" w:space="0" w:color="auto"/>
      </w:divBdr>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90391">
      <w:bodyDiv w:val="1"/>
      <w:marLeft w:val="0"/>
      <w:marRight w:val="0"/>
      <w:marTop w:val="0"/>
      <w:marBottom w:val="0"/>
      <w:divBdr>
        <w:top w:val="none" w:sz="0" w:space="0" w:color="auto"/>
        <w:left w:val="none" w:sz="0" w:space="0" w:color="auto"/>
        <w:bottom w:val="none" w:sz="0" w:space="0" w:color="auto"/>
        <w:right w:val="none" w:sz="0" w:space="0" w:color="auto"/>
      </w:divBdr>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2920">
      <w:bodyDiv w:val="1"/>
      <w:marLeft w:val="0"/>
      <w:marRight w:val="0"/>
      <w:marTop w:val="0"/>
      <w:marBottom w:val="0"/>
      <w:divBdr>
        <w:top w:val="none" w:sz="0" w:space="0" w:color="auto"/>
        <w:left w:val="none" w:sz="0" w:space="0" w:color="auto"/>
        <w:bottom w:val="none" w:sz="0" w:space="0" w:color="auto"/>
        <w:right w:val="none" w:sz="0" w:space="0" w:color="auto"/>
      </w:divBdr>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689">
      <w:bodyDiv w:val="1"/>
      <w:marLeft w:val="0"/>
      <w:marRight w:val="0"/>
      <w:marTop w:val="0"/>
      <w:marBottom w:val="0"/>
      <w:divBdr>
        <w:top w:val="none" w:sz="0" w:space="0" w:color="auto"/>
        <w:left w:val="none" w:sz="0" w:space="0" w:color="auto"/>
        <w:bottom w:val="none" w:sz="0" w:space="0" w:color="auto"/>
        <w:right w:val="none" w:sz="0" w:space="0" w:color="auto"/>
      </w:divBdr>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805853">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1162">
      <w:bodyDiv w:val="1"/>
      <w:marLeft w:val="0"/>
      <w:marRight w:val="0"/>
      <w:marTop w:val="0"/>
      <w:marBottom w:val="0"/>
      <w:divBdr>
        <w:top w:val="none" w:sz="0" w:space="0" w:color="auto"/>
        <w:left w:val="none" w:sz="0" w:space="0" w:color="auto"/>
        <w:bottom w:val="none" w:sz="0" w:space="0" w:color="auto"/>
        <w:right w:val="none" w:sz="0" w:space="0" w:color="auto"/>
      </w:divBdr>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59866">
      <w:bodyDiv w:val="1"/>
      <w:marLeft w:val="0"/>
      <w:marRight w:val="0"/>
      <w:marTop w:val="0"/>
      <w:marBottom w:val="0"/>
      <w:divBdr>
        <w:top w:val="none" w:sz="0" w:space="0" w:color="auto"/>
        <w:left w:val="none" w:sz="0" w:space="0" w:color="auto"/>
        <w:bottom w:val="none" w:sz="0" w:space="0" w:color="auto"/>
        <w:right w:val="none" w:sz="0" w:space="0" w:color="auto"/>
      </w:divBdr>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2989">
      <w:bodyDiv w:val="1"/>
      <w:marLeft w:val="0"/>
      <w:marRight w:val="0"/>
      <w:marTop w:val="0"/>
      <w:marBottom w:val="0"/>
      <w:divBdr>
        <w:top w:val="none" w:sz="0" w:space="0" w:color="auto"/>
        <w:left w:val="none" w:sz="0" w:space="0" w:color="auto"/>
        <w:bottom w:val="none" w:sz="0" w:space="0" w:color="auto"/>
        <w:right w:val="none" w:sz="0" w:space="0" w:color="auto"/>
      </w:divBdr>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353207">
      <w:bodyDiv w:val="1"/>
      <w:marLeft w:val="0"/>
      <w:marRight w:val="0"/>
      <w:marTop w:val="0"/>
      <w:marBottom w:val="0"/>
      <w:divBdr>
        <w:top w:val="none" w:sz="0" w:space="0" w:color="auto"/>
        <w:left w:val="none" w:sz="0" w:space="0" w:color="auto"/>
        <w:bottom w:val="none" w:sz="0" w:space="0" w:color="auto"/>
        <w:right w:val="none" w:sz="0" w:space="0" w:color="auto"/>
      </w:divBdr>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99887">
      <w:bodyDiv w:val="1"/>
      <w:marLeft w:val="0"/>
      <w:marRight w:val="0"/>
      <w:marTop w:val="0"/>
      <w:marBottom w:val="0"/>
      <w:divBdr>
        <w:top w:val="none" w:sz="0" w:space="0" w:color="auto"/>
        <w:left w:val="none" w:sz="0" w:space="0" w:color="auto"/>
        <w:bottom w:val="none" w:sz="0" w:space="0" w:color="auto"/>
        <w:right w:val="none" w:sz="0" w:space="0" w:color="auto"/>
      </w:divBdr>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7859927">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1298">
      <w:bodyDiv w:val="1"/>
      <w:marLeft w:val="0"/>
      <w:marRight w:val="0"/>
      <w:marTop w:val="0"/>
      <w:marBottom w:val="0"/>
      <w:divBdr>
        <w:top w:val="none" w:sz="0" w:space="0" w:color="auto"/>
        <w:left w:val="none" w:sz="0" w:space="0" w:color="auto"/>
        <w:bottom w:val="none" w:sz="0" w:space="0" w:color="auto"/>
        <w:right w:val="none" w:sz="0" w:space="0" w:color="auto"/>
      </w:divBdr>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883554">
      <w:bodyDiv w:val="1"/>
      <w:marLeft w:val="0"/>
      <w:marRight w:val="0"/>
      <w:marTop w:val="0"/>
      <w:marBottom w:val="0"/>
      <w:divBdr>
        <w:top w:val="none" w:sz="0" w:space="0" w:color="auto"/>
        <w:left w:val="none" w:sz="0" w:space="0" w:color="auto"/>
        <w:bottom w:val="none" w:sz="0" w:space="0" w:color="auto"/>
        <w:right w:val="none" w:sz="0" w:space="0" w:color="auto"/>
      </w:divBdr>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96343">
      <w:bodyDiv w:val="1"/>
      <w:marLeft w:val="0"/>
      <w:marRight w:val="0"/>
      <w:marTop w:val="0"/>
      <w:marBottom w:val="0"/>
      <w:divBdr>
        <w:top w:val="none" w:sz="0" w:space="0" w:color="auto"/>
        <w:left w:val="none" w:sz="0" w:space="0" w:color="auto"/>
        <w:bottom w:val="none" w:sz="0" w:space="0" w:color="auto"/>
        <w:right w:val="none" w:sz="0" w:space="0" w:color="auto"/>
      </w:divBdr>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95893">
      <w:bodyDiv w:val="1"/>
      <w:marLeft w:val="0"/>
      <w:marRight w:val="0"/>
      <w:marTop w:val="0"/>
      <w:marBottom w:val="0"/>
      <w:divBdr>
        <w:top w:val="none" w:sz="0" w:space="0" w:color="auto"/>
        <w:left w:val="none" w:sz="0" w:space="0" w:color="auto"/>
        <w:bottom w:val="none" w:sz="0" w:space="0" w:color="auto"/>
        <w:right w:val="none" w:sz="0" w:space="0" w:color="auto"/>
      </w:divBdr>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34563">
      <w:bodyDiv w:val="1"/>
      <w:marLeft w:val="0"/>
      <w:marRight w:val="0"/>
      <w:marTop w:val="0"/>
      <w:marBottom w:val="0"/>
      <w:divBdr>
        <w:top w:val="none" w:sz="0" w:space="0" w:color="auto"/>
        <w:left w:val="none" w:sz="0" w:space="0" w:color="auto"/>
        <w:bottom w:val="none" w:sz="0" w:space="0" w:color="auto"/>
        <w:right w:val="none" w:sz="0" w:space="0" w:color="auto"/>
      </w:divBdr>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10996">
      <w:bodyDiv w:val="1"/>
      <w:marLeft w:val="0"/>
      <w:marRight w:val="0"/>
      <w:marTop w:val="0"/>
      <w:marBottom w:val="0"/>
      <w:divBdr>
        <w:top w:val="none" w:sz="0" w:space="0" w:color="auto"/>
        <w:left w:val="none" w:sz="0" w:space="0" w:color="auto"/>
        <w:bottom w:val="none" w:sz="0" w:space="0" w:color="auto"/>
        <w:right w:val="none" w:sz="0" w:space="0" w:color="auto"/>
      </w:divBdr>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82207">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7433955">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248882">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015643">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6253">
      <w:bodyDiv w:val="1"/>
      <w:marLeft w:val="0"/>
      <w:marRight w:val="0"/>
      <w:marTop w:val="0"/>
      <w:marBottom w:val="0"/>
      <w:divBdr>
        <w:top w:val="none" w:sz="0" w:space="0" w:color="auto"/>
        <w:left w:val="none" w:sz="0" w:space="0" w:color="auto"/>
        <w:bottom w:val="none" w:sz="0" w:space="0" w:color="auto"/>
        <w:right w:val="none" w:sz="0" w:space="0" w:color="auto"/>
      </w:divBdr>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012220">
      <w:bodyDiv w:val="1"/>
      <w:marLeft w:val="0"/>
      <w:marRight w:val="0"/>
      <w:marTop w:val="0"/>
      <w:marBottom w:val="0"/>
      <w:divBdr>
        <w:top w:val="none" w:sz="0" w:space="0" w:color="auto"/>
        <w:left w:val="none" w:sz="0" w:space="0" w:color="auto"/>
        <w:bottom w:val="none" w:sz="0" w:space="0" w:color="auto"/>
        <w:right w:val="none" w:sz="0" w:space="0" w:color="auto"/>
      </w:divBdr>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5236">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7">
          <w:marLeft w:val="0"/>
          <w:marRight w:val="0"/>
          <w:marTop w:val="0"/>
          <w:marBottom w:val="0"/>
          <w:divBdr>
            <w:top w:val="none" w:sz="0" w:space="0" w:color="auto"/>
            <w:left w:val="none" w:sz="0" w:space="0" w:color="auto"/>
            <w:bottom w:val="none" w:sz="0" w:space="0" w:color="auto"/>
            <w:right w:val="none" w:sz="0" w:space="0" w:color="auto"/>
          </w:divBdr>
        </w:div>
        <w:div w:id="520095815">
          <w:marLeft w:val="0"/>
          <w:marRight w:val="0"/>
          <w:marTop w:val="0"/>
          <w:marBottom w:val="0"/>
          <w:divBdr>
            <w:top w:val="none" w:sz="0" w:space="0" w:color="auto"/>
            <w:left w:val="none" w:sz="0" w:space="0" w:color="auto"/>
            <w:bottom w:val="none" w:sz="0" w:space="0" w:color="auto"/>
            <w:right w:val="none" w:sz="0" w:space="0" w:color="auto"/>
          </w:divBdr>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8314827">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04521">
      <w:bodyDiv w:val="1"/>
      <w:marLeft w:val="0"/>
      <w:marRight w:val="0"/>
      <w:marTop w:val="0"/>
      <w:marBottom w:val="0"/>
      <w:divBdr>
        <w:top w:val="none" w:sz="0" w:space="0" w:color="auto"/>
        <w:left w:val="none" w:sz="0" w:space="0" w:color="auto"/>
        <w:bottom w:val="none" w:sz="0" w:space="0" w:color="auto"/>
        <w:right w:val="none" w:sz="0" w:space="0" w:color="auto"/>
      </w:divBdr>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023355">
      <w:bodyDiv w:val="1"/>
      <w:marLeft w:val="0"/>
      <w:marRight w:val="0"/>
      <w:marTop w:val="0"/>
      <w:marBottom w:val="0"/>
      <w:divBdr>
        <w:top w:val="none" w:sz="0" w:space="0" w:color="auto"/>
        <w:left w:val="none" w:sz="0" w:space="0" w:color="auto"/>
        <w:bottom w:val="none" w:sz="0" w:space="0" w:color="auto"/>
        <w:right w:val="none" w:sz="0" w:space="0" w:color="auto"/>
      </w:divBdr>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0781461">
      <w:bodyDiv w:val="1"/>
      <w:marLeft w:val="0"/>
      <w:marRight w:val="0"/>
      <w:marTop w:val="0"/>
      <w:marBottom w:val="0"/>
      <w:divBdr>
        <w:top w:val="none" w:sz="0" w:space="0" w:color="auto"/>
        <w:left w:val="none" w:sz="0" w:space="0" w:color="auto"/>
        <w:bottom w:val="none" w:sz="0" w:space="0" w:color="auto"/>
        <w:right w:val="none" w:sz="0" w:space="0" w:color="auto"/>
      </w:divBdr>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4975819">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33261">
      <w:bodyDiv w:val="1"/>
      <w:marLeft w:val="0"/>
      <w:marRight w:val="0"/>
      <w:marTop w:val="0"/>
      <w:marBottom w:val="0"/>
      <w:divBdr>
        <w:top w:val="none" w:sz="0" w:space="0" w:color="auto"/>
        <w:left w:val="none" w:sz="0" w:space="0" w:color="auto"/>
        <w:bottom w:val="none" w:sz="0" w:space="0" w:color="auto"/>
        <w:right w:val="none" w:sz="0" w:space="0" w:color="auto"/>
      </w:divBdr>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638358">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10204">
      <w:bodyDiv w:val="1"/>
      <w:marLeft w:val="0"/>
      <w:marRight w:val="0"/>
      <w:marTop w:val="0"/>
      <w:marBottom w:val="0"/>
      <w:divBdr>
        <w:top w:val="none" w:sz="0" w:space="0" w:color="auto"/>
        <w:left w:val="none" w:sz="0" w:space="0" w:color="auto"/>
        <w:bottom w:val="none" w:sz="0" w:space="0" w:color="auto"/>
        <w:right w:val="none" w:sz="0" w:space="0" w:color="auto"/>
      </w:divBdr>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636904">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7057">
      <w:bodyDiv w:val="1"/>
      <w:marLeft w:val="0"/>
      <w:marRight w:val="0"/>
      <w:marTop w:val="0"/>
      <w:marBottom w:val="0"/>
      <w:divBdr>
        <w:top w:val="none" w:sz="0" w:space="0" w:color="auto"/>
        <w:left w:val="none" w:sz="0" w:space="0" w:color="auto"/>
        <w:bottom w:val="none" w:sz="0" w:space="0" w:color="auto"/>
        <w:right w:val="none" w:sz="0" w:space="0" w:color="auto"/>
      </w:divBdr>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9709">
      <w:bodyDiv w:val="1"/>
      <w:marLeft w:val="0"/>
      <w:marRight w:val="0"/>
      <w:marTop w:val="0"/>
      <w:marBottom w:val="0"/>
      <w:divBdr>
        <w:top w:val="none" w:sz="0" w:space="0" w:color="auto"/>
        <w:left w:val="none" w:sz="0" w:space="0" w:color="auto"/>
        <w:bottom w:val="none" w:sz="0" w:space="0" w:color="auto"/>
        <w:right w:val="none" w:sz="0" w:space="0" w:color="auto"/>
      </w:divBdr>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045447">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6462">
      <w:bodyDiv w:val="1"/>
      <w:marLeft w:val="0"/>
      <w:marRight w:val="0"/>
      <w:marTop w:val="0"/>
      <w:marBottom w:val="0"/>
      <w:divBdr>
        <w:top w:val="none" w:sz="0" w:space="0" w:color="auto"/>
        <w:left w:val="none" w:sz="0" w:space="0" w:color="auto"/>
        <w:bottom w:val="none" w:sz="0" w:space="0" w:color="auto"/>
        <w:right w:val="none" w:sz="0" w:space="0" w:color="auto"/>
      </w:divBdr>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433429">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9645">
      <w:bodyDiv w:val="1"/>
      <w:marLeft w:val="0"/>
      <w:marRight w:val="0"/>
      <w:marTop w:val="0"/>
      <w:marBottom w:val="0"/>
      <w:divBdr>
        <w:top w:val="none" w:sz="0" w:space="0" w:color="auto"/>
        <w:left w:val="none" w:sz="0" w:space="0" w:color="auto"/>
        <w:bottom w:val="none" w:sz="0" w:space="0" w:color="auto"/>
        <w:right w:val="none" w:sz="0" w:space="0" w:color="auto"/>
      </w:divBdr>
    </w:div>
    <w:div w:id="1030641093">
      <w:bodyDiv w:val="1"/>
      <w:marLeft w:val="0"/>
      <w:marRight w:val="0"/>
      <w:marTop w:val="0"/>
      <w:marBottom w:val="0"/>
      <w:divBdr>
        <w:top w:val="none" w:sz="0" w:space="0" w:color="auto"/>
        <w:left w:val="none" w:sz="0" w:space="0" w:color="auto"/>
        <w:bottom w:val="none" w:sz="0" w:space="0" w:color="auto"/>
        <w:right w:val="none" w:sz="0" w:space="0" w:color="auto"/>
      </w:divBdr>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629195">
      <w:bodyDiv w:val="1"/>
      <w:marLeft w:val="0"/>
      <w:marRight w:val="0"/>
      <w:marTop w:val="0"/>
      <w:marBottom w:val="0"/>
      <w:divBdr>
        <w:top w:val="none" w:sz="0" w:space="0" w:color="auto"/>
        <w:left w:val="none" w:sz="0" w:space="0" w:color="auto"/>
        <w:bottom w:val="none" w:sz="0" w:space="0" w:color="auto"/>
        <w:right w:val="none" w:sz="0" w:space="0" w:color="auto"/>
      </w:divBdr>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99850">
      <w:bodyDiv w:val="1"/>
      <w:marLeft w:val="0"/>
      <w:marRight w:val="0"/>
      <w:marTop w:val="0"/>
      <w:marBottom w:val="0"/>
      <w:divBdr>
        <w:top w:val="none" w:sz="0" w:space="0" w:color="auto"/>
        <w:left w:val="none" w:sz="0" w:space="0" w:color="auto"/>
        <w:bottom w:val="none" w:sz="0" w:space="0" w:color="auto"/>
        <w:right w:val="none" w:sz="0" w:space="0" w:color="auto"/>
      </w:divBdr>
      <w:divsChild>
        <w:div w:id="1131090286">
          <w:marLeft w:val="0"/>
          <w:marRight w:val="0"/>
          <w:marTop w:val="0"/>
          <w:marBottom w:val="0"/>
          <w:divBdr>
            <w:top w:val="none" w:sz="0" w:space="0" w:color="auto"/>
            <w:left w:val="none" w:sz="0" w:space="0" w:color="auto"/>
            <w:bottom w:val="none" w:sz="0" w:space="0" w:color="auto"/>
            <w:right w:val="none" w:sz="0" w:space="0" w:color="auto"/>
          </w:divBdr>
        </w:div>
        <w:div w:id="608898327">
          <w:marLeft w:val="0"/>
          <w:marRight w:val="0"/>
          <w:marTop w:val="0"/>
          <w:marBottom w:val="0"/>
          <w:divBdr>
            <w:top w:val="none" w:sz="0" w:space="0" w:color="auto"/>
            <w:left w:val="none" w:sz="0" w:space="0" w:color="auto"/>
            <w:bottom w:val="none" w:sz="0" w:space="0" w:color="auto"/>
            <w:right w:val="none" w:sz="0" w:space="0" w:color="auto"/>
          </w:divBdr>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7338236">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268690">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344082">
      <w:bodyDiv w:val="1"/>
      <w:marLeft w:val="0"/>
      <w:marRight w:val="0"/>
      <w:marTop w:val="0"/>
      <w:marBottom w:val="0"/>
      <w:divBdr>
        <w:top w:val="none" w:sz="0" w:space="0" w:color="auto"/>
        <w:left w:val="none" w:sz="0" w:space="0" w:color="auto"/>
        <w:bottom w:val="none" w:sz="0" w:space="0" w:color="auto"/>
        <w:right w:val="none" w:sz="0" w:space="0" w:color="auto"/>
      </w:divBdr>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771691">
      <w:bodyDiv w:val="1"/>
      <w:marLeft w:val="0"/>
      <w:marRight w:val="0"/>
      <w:marTop w:val="0"/>
      <w:marBottom w:val="0"/>
      <w:divBdr>
        <w:top w:val="none" w:sz="0" w:space="0" w:color="auto"/>
        <w:left w:val="none" w:sz="0" w:space="0" w:color="auto"/>
        <w:bottom w:val="none" w:sz="0" w:space="0" w:color="auto"/>
        <w:right w:val="none" w:sz="0" w:space="0" w:color="auto"/>
      </w:divBdr>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13489">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2028">
      <w:bodyDiv w:val="1"/>
      <w:marLeft w:val="0"/>
      <w:marRight w:val="0"/>
      <w:marTop w:val="0"/>
      <w:marBottom w:val="0"/>
      <w:divBdr>
        <w:top w:val="none" w:sz="0" w:space="0" w:color="auto"/>
        <w:left w:val="none" w:sz="0" w:space="0" w:color="auto"/>
        <w:bottom w:val="none" w:sz="0" w:space="0" w:color="auto"/>
        <w:right w:val="none" w:sz="0" w:space="0" w:color="auto"/>
      </w:divBdr>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06593">
      <w:bodyDiv w:val="1"/>
      <w:marLeft w:val="0"/>
      <w:marRight w:val="0"/>
      <w:marTop w:val="0"/>
      <w:marBottom w:val="0"/>
      <w:divBdr>
        <w:top w:val="none" w:sz="0" w:space="0" w:color="auto"/>
        <w:left w:val="none" w:sz="0" w:space="0" w:color="auto"/>
        <w:bottom w:val="none" w:sz="0" w:space="0" w:color="auto"/>
        <w:right w:val="none" w:sz="0" w:space="0" w:color="auto"/>
      </w:divBdr>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1671872">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2088">
      <w:bodyDiv w:val="1"/>
      <w:marLeft w:val="0"/>
      <w:marRight w:val="0"/>
      <w:marTop w:val="0"/>
      <w:marBottom w:val="0"/>
      <w:divBdr>
        <w:top w:val="none" w:sz="0" w:space="0" w:color="auto"/>
        <w:left w:val="none" w:sz="0" w:space="0" w:color="auto"/>
        <w:bottom w:val="none" w:sz="0" w:space="0" w:color="auto"/>
        <w:right w:val="none" w:sz="0" w:space="0" w:color="auto"/>
      </w:divBdr>
    </w:div>
    <w:div w:id="1352562360">
      <w:bodyDiv w:val="1"/>
      <w:marLeft w:val="0"/>
      <w:marRight w:val="0"/>
      <w:marTop w:val="0"/>
      <w:marBottom w:val="0"/>
      <w:divBdr>
        <w:top w:val="none" w:sz="0" w:space="0" w:color="auto"/>
        <w:left w:val="none" w:sz="0" w:space="0" w:color="auto"/>
        <w:bottom w:val="none" w:sz="0" w:space="0" w:color="auto"/>
        <w:right w:val="none" w:sz="0" w:space="0" w:color="auto"/>
      </w:divBdr>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7684371">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3108">
      <w:bodyDiv w:val="1"/>
      <w:marLeft w:val="0"/>
      <w:marRight w:val="0"/>
      <w:marTop w:val="0"/>
      <w:marBottom w:val="0"/>
      <w:divBdr>
        <w:top w:val="none" w:sz="0" w:space="0" w:color="auto"/>
        <w:left w:val="none" w:sz="0" w:space="0" w:color="auto"/>
        <w:bottom w:val="none" w:sz="0" w:space="0" w:color="auto"/>
        <w:right w:val="none" w:sz="0" w:space="0" w:color="auto"/>
      </w:divBdr>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193231">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585132">
      <w:bodyDiv w:val="1"/>
      <w:marLeft w:val="0"/>
      <w:marRight w:val="0"/>
      <w:marTop w:val="0"/>
      <w:marBottom w:val="0"/>
      <w:divBdr>
        <w:top w:val="none" w:sz="0" w:space="0" w:color="auto"/>
        <w:left w:val="none" w:sz="0" w:space="0" w:color="auto"/>
        <w:bottom w:val="none" w:sz="0" w:space="0" w:color="auto"/>
        <w:right w:val="none" w:sz="0" w:space="0" w:color="auto"/>
      </w:divBdr>
    </w:div>
    <w:div w:id="1540976762">
      <w:bodyDiv w:val="1"/>
      <w:marLeft w:val="0"/>
      <w:marRight w:val="0"/>
      <w:marTop w:val="0"/>
      <w:marBottom w:val="0"/>
      <w:divBdr>
        <w:top w:val="none" w:sz="0" w:space="0" w:color="auto"/>
        <w:left w:val="none" w:sz="0" w:space="0" w:color="auto"/>
        <w:bottom w:val="none" w:sz="0" w:space="0" w:color="auto"/>
        <w:right w:val="none" w:sz="0" w:space="0" w:color="auto"/>
      </w:divBdr>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161379">
      <w:bodyDiv w:val="1"/>
      <w:marLeft w:val="0"/>
      <w:marRight w:val="0"/>
      <w:marTop w:val="0"/>
      <w:marBottom w:val="0"/>
      <w:divBdr>
        <w:top w:val="none" w:sz="0" w:space="0" w:color="auto"/>
        <w:left w:val="none" w:sz="0" w:space="0" w:color="auto"/>
        <w:bottom w:val="none" w:sz="0" w:space="0" w:color="auto"/>
        <w:right w:val="none" w:sz="0" w:space="0" w:color="auto"/>
      </w:divBdr>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254211">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283037">
      <w:bodyDiv w:val="1"/>
      <w:marLeft w:val="0"/>
      <w:marRight w:val="0"/>
      <w:marTop w:val="0"/>
      <w:marBottom w:val="0"/>
      <w:divBdr>
        <w:top w:val="none" w:sz="0" w:space="0" w:color="auto"/>
        <w:left w:val="none" w:sz="0" w:space="0" w:color="auto"/>
        <w:bottom w:val="none" w:sz="0" w:space="0" w:color="auto"/>
        <w:right w:val="none" w:sz="0" w:space="0" w:color="auto"/>
      </w:divBdr>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313483">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5969055">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521383">
      <w:bodyDiv w:val="1"/>
      <w:marLeft w:val="0"/>
      <w:marRight w:val="0"/>
      <w:marTop w:val="0"/>
      <w:marBottom w:val="0"/>
      <w:divBdr>
        <w:top w:val="none" w:sz="0" w:space="0" w:color="auto"/>
        <w:left w:val="none" w:sz="0" w:space="0" w:color="auto"/>
        <w:bottom w:val="none" w:sz="0" w:space="0" w:color="auto"/>
        <w:right w:val="none" w:sz="0" w:space="0" w:color="auto"/>
      </w:divBdr>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6769032">
      <w:bodyDiv w:val="1"/>
      <w:marLeft w:val="0"/>
      <w:marRight w:val="0"/>
      <w:marTop w:val="0"/>
      <w:marBottom w:val="0"/>
      <w:divBdr>
        <w:top w:val="none" w:sz="0" w:space="0" w:color="auto"/>
        <w:left w:val="none" w:sz="0" w:space="0" w:color="auto"/>
        <w:bottom w:val="none" w:sz="0" w:space="0" w:color="auto"/>
        <w:right w:val="none" w:sz="0" w:space="0" w:color="auto"/>
      </w:divBdr>
    </w:div>
    <w:div w:id="1856771375">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1701877">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872620">
      <w:bodyDiv w:val="1"/>
      <w:marLeft w:val="0"/>
      <w:marRight w:val="0"/>
      <w:marTop w:val="0"/>
      <w:marBottom w:val="0"/>
      <w:divBdr>
        <w:top w:val="none" w:sz="0" w:space="0" w:color="auto"/>
        <w:left w:val="none" w:sz="0" w:space="0" w:color="auto"/>
        <w:bottom w:val="none" w:sz="0" w:space="0" w:color="auto"/>
        <w:right w:val="none" w:sz="0" w:space="0" w:color="auto"/>
      </w:divBdr>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950427">
      <w:bodyDiv w:val="1"/>
      <w:marLeft w:val="0"/>
      <w:marRight w:val="0"/>
      <w:marTop w:val="0"/>
      <w:marBottom w:val="0"/>
      <w:divBdr>
        <w:top w:val="none" w:sz="0" w:space="0" w:color="auto"/>
        <w:left w:val="none" w:sz="0" w:space="0" w:color="auto"/>
        <w:bottom w:val="none" w:sz="0" w:space="0" w:color="auto"/>
        <w:right w:val="none" w:sz="0" w:space="0" w:color="auto"/>
      </w:divBdr>
      <w:divsChild>
        <w:div w:id="489254661">
          <w:marLeft w:val="0"/>
          <w:marRight w:val="0"/>
          <w:marTop w:val="0"/>
          <w:marBottom w:val="0"/>
          <w:divBdr>
            <w:top w:val="none" w:sz="0" w:space="0" w:color="auto"/>
            <w:left w:val="none" w:sz="0" w:space="0" w:color="auto"/>
            <w:bottom w:val="none" w:sz="0" w:space="0" w:color="auto"/>
            <w:right w:val="none" w:sz="0" w:space="0" w:color="auto"/>
          </w:divBdr>
        </w:div>
        <w:div w:id="913974728">
          <w:marLeft w:val="0"/>
          <w:marRight w:val="0"/>
          <w:marTop w:val="0"/>
          <w:marBottom w:val="0"/>
          <w:divBdr>
            <w:top w:val="none" w:sz="0" w:space="0" w:color="auto"/>
            <w:left w:val="none" w:sz="0" w:space="0" w:color="auto"/>
            <w:bottom w:val="none" w:sz="0" w:space="0" w:color="auto"/>
            <w:right w:val="none" w:sz="0" w:space="0" w:color="auto"/>
          </w:divBdr>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7591246">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39625">
      <w:bodyDiv w:val="1"/>
      <w:marLeft w:val="0"/>
      <w:marRight w:val="0"/>
      <w:marTop w:val="0"/>
      <w:marBottom w:val="0"/>
      <w:divBdr>
        <w:top w:val="none" w:sz="0" w:space="0" w:color="auto"/>
        <w:left w:val="none" w:sz="0" w:space="0" w:color="auto"/>
        <w:bottom w:val="none" w:sz="0" w:space="0" w:color="auto"/>
        <w:right w:val="none" w:sz="0" w:space="0" w:color="auto"/>
      </w:divBdr>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837365">
      <w:bodyDiv w:val="1"/>
      <w:marLeft w:val="0"/>
      <w:marRight w:val="0"/>
      <w:marTop w:val="0"/>
      <w:marBottom w:val="0"/>
      <w:divBdr>
        <w:top w:val="none" w:sz="0" w:space="0" w:color="auto"/>
        <w:left w:val="none" w:sz="0" w:space="0" w:color="auto"/>
        <w:bottom w:val="none" w:sz="0" w:space="0" w:color="auto"/>
        <w:right w:val="none" w:sz="0" w:space="0" w:color="auto"/>
      </w:divBdr>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424562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17894">
      <w:bodyDiv w:val="1"/>
      <w:marLeft w:val="0"/>
      <w:marRight w:val="0"/>
      <w:marTop w:val="0"/>
      <w:marBottom w:val="0"/>
      <w:divBdr>
        <w:top w:val="none" w:sz="0" w:space="0" w:color="auto"/>
        <w:left w:val="none" w:sz="0" w:space="0" w:color="auto"/>
        <w:bottom w:val="none" w:sz="0" w:space="0" w:color="auto"/>
        <w:right w:val="none" w:sz="0" w:space="0" w:color="auto"/>
      </w:divBdr>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2735480">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37153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405602">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3019">
      <w:bodyDiv w:val="1"/>
      <w:marLeft w:val="0"/>
      <w:marRight w:val="0"/>
      <w:marTop w:val="0"/>
      <w:marBottom w:val="0"/>
      <w:divBdr>
        <w:top w:val="none" w:sz="0" w:space="0" w:color="auto"/>
        <w:left w:val="none" w:sz="0" w:space="0" w:color="auto"/>
        <w:bottom w:val="none" w:sz="0" w:space="0" w:color="auto"/>
        <w:right w:val="none" w:sz="0" w:space="0" w:color="auto"/>
      </w:divBdr>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78088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240555">
      <w:bodyDiv w:val="1"/>
      <w:marLeft w:val="0"/>
      <w:marRight w:val="0"/>
      <w:marTop w:val="0"/>
      <w:marBottom w:val="0"/>
      <w:divBdr>
        <w:top w:val="none" w:sz="0" w:space="0" w:color="auto"/>
        <w:left w:val="none" w:sz="0" w:space="0" w:color="auto"/>
        <w:bottom w:val="none" w:sz="0" w:space="0" w:color="auto"/>
        <w:right w:val="none" w:sz="0" w:space="0" w:color="auto"/>
      </w:divBdr>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47" TargetMode="External"/><Relationship Id="rId117" Type="http://schemas.openxmlformats.org/officeDocument/2006/relationships/hyperlink" Target="https://www.legislature.ohio.gov/legislation/legislation-summary?id=GA132-SB-199" TargetMode="External"/><Relationship Id="rId21" Type="http://schemas.openxmlformats.org/officeDocument/2006/relationships/hyperlink" Target="http://blogs.edweek.org/edweek/campaign-k-12/2017/12/ten_politics_k-12_headlines_2018_trump_devos_ESSA_alexander_murray.html?utm_source=feedblitz&amp;utm_medium=FeedBlitzRss&amp;utm_campaign=campaignk-12" TargetMode="External"/><Relationship Id="rId42" Type="http://schemas.openxmlformats.org/officeDocument/2006/relationships/hyperlink" Target="https://www.legislature.ohio.gov/legislation/legislation-summary?id=GA132-HB-118" TargetMode="External"/><Relationship Id="rId47" Type="http://schemas.openxmlformats.org/officeDocument/2006/relationships/hyperlink" Target="https://www.legislature.ohio.gov/legislation/legislation-summary?id=GA132-HB-166" TargetMode="External"/><Relationship Id="rId63" Type="http://schemas.openxmlformats.org/officeDocument/2006/relationships/hyperlink" Target="https://www.legislature.ohio.gov/legislation/legislation-summary?id=GA132-HB-298" TargetMode="External"/><Relationship Id="rId68" Type="http://schemas.openxmlformats.org/officeDocument/2006/relationships/hyperlink" Target="https://www.legislature.ohio.gov/legislation/legislation-summary?id=GA132-HB-338" TargetMode="External"/><Relationship Id="rId84" Type="http://schemas.openxmlformats.org/officeDocument/2006/relationships/hyperlink" Target="https://www.legislature.ohio.gov/legislation/legislation-summary?id=GA132-HB-438" TargetMode="External"/><Relationship Id="rId89" Type="http://schemas.openxmlformats.org/officeDocument/2006/relationships/hyperlink" Target="https://www.legislature.ohio.gov/legislation/legislation-summary?id=GA132-SB-5" TargetMode="External"/><Relationship Id="rId112" Type="http://schemas.openxmlformats.org/officeDocument/2006/relationships/hyperlink" Target="https://www.legislature.ohio.gov/legislation/legislation-summary?id=GA132-SB-172" TargetMode="External"/><Relationship Id="rId133" Type="http://schemas.openxmlformats.org/officeDocument/2006/relationships/hyperlink" Target="http://www.cleveland.com/metro/index.ssf/2017/12/testing_would_have_a_smaller_r.html" TargetMode="External"/><Relationship Id="rId138" Type="http://schemas.openxmlformats.org/officeDocument/2006/relationships/hyperlink" Target="https://www.insidehighered.com/news/2017/12/19/more-faculty-members-are-using-oer-survey-finds" TargetMode="External"/><Relationship Id="rId154" Type="http://schemas.openxmlformats.org/officeDocument/2006/relationships/hyperlink" Target="http://www.news-herald.com/general-news/20171220/painesville-students-prepare-to-spend-the-holidays-away-from-home-family" TargetMode="External"/><Relationship Id="rId159" Type="http://schemas.openxmlformats.org/officeDocument/2006/relationships/hyperlink" Target="http://www.facebook.com/pages/Cuyahoga-County-ESC/273970902729138" TargetMode="External"/><Relationship Id="rId16" Type="http://schemas.openxmlformats.org/officeDocument/2006/relationships/hyperlink" Target="http://blogs.edweek.org/edweek/campaign-k-12/2017/11/senate_tax_bill_school_choice_early-education.html" TargetMode="External"/><Relationship Id="rId107" Type="http://schemas.openxmlformats.org/officeDocument/2006/relationships/hyperlink" Target="https://www.legislature.ohio.gov/legislation/legislation-summary?id=GA132-SB-124" TargetMode="External"/><Relationship Id="rId11" Type="http://schemas.openxmlformats.org/officeDocument/2006/relationships/hyperlink" Target="http://blogs.edweek.org/edweek/campaign-k-12/2017/12/tax_bills_GOP_hit_school_funding_hardest_education.html?utm_source=feedblitz&amp;utm_medium=FeedBlitzRss&amp;utm_campaign=campaignk-12" TargetMode="External"/><Relationship Id="rId32" Type="http://schemas.openxmlformats.org/officeDocument/2006/relationships/hyperlink" Target="https://www.legislature.ohio.gov/legislation/legislation-summary?id=GA132-HB-74" TargetMode="External"/><Relationship Id="rId37" Type="http://schemas.openxmlformats.org/officeDocument/2006/relationships/hyperlink" Target="https://www.legislature.ohio.gov/legislation/legislation-summary?id=GA132-HB-98" TargetMode="External"/><Relationship Id="rId53" Type="http://schemas.openxmlformats.org/officeDocument/2006/relationships/hyperlink" Target="https://www.legislature.ohio.gov/legislation/legislation-summary?id=GA132-HB-200" TargetMode="External"/><Relationship Id="rId58" Type="http://schemas.openxmlformats.org/officeDocument/2006/relationships/hyperlink" Target="https://www.legislature.ohio.gov/legislation/legislation-summary?id=GA132-HB-235" TargetMode="External"/><Relationship Id="rId74" Type="http://schemas.openxmlformats.org/officeDocument/2006/relationships/hyperlink" Target="https://www.legislature.ohio.gov/legislation/legislation-summary?id=GA132-HB-369" TargetMode="External"/><Relationship Id="rId79" Type="http://schemas.openxmlformats.org/officeDocument/2006/relationships/hyperlink" Target="https://www.legislature.ohio.gov/legislation/legislation-summary?id=GA132-HB-413" TargetMode="External"/><Relationship Id="rId102" Type="http://schemas.openxmlformats.org/officeDocument/2006/relationships/hyperlink" Target="https://www.legislature.ohio.gov/legislation/legislation-documents?id=GA132-SB-97" TargetMode="External"/><Relationship Id="rId123" Type="http://schemas.openxmlformats.org/officeDocument/2006/relationships/hyperlink" Target="https://www.legislature.ohio.gov/legislation/legislation-summary?id=GA132-SB-239" TargetMode="External"/><Relationship Id="rId128" Type="http://schemas.openxmlformats.org/officeDocument/2006/relationships/hyperlink" Target="https://businessjournaldaily.com/ohio-dept-education-unveils-job-readiness-seal/" TargetMode="External"/><Relationship Id="rId144" Type="http://schemas.openxmlformats.org/officeDocument/2006/relationships/hyperlink" Target="http://www.publicnewsservice.org/2017-12-14/education/study-more-states-requiring-students-to-learn-financial-literacy/a60643-1" TargetMode="External"/><Relationship Id="rId149" Type="http://schemas.openxmlformats.org/officeDocument/2006/relationships/hyperlink" Target="http://www.edtrust.org/LatinoStudentSuccess"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8" TargetMode="External"/><Relationship Id="rId95" Type="http://schemas.openxmlformats.org/officeDocument/2006/relationships/hyperlink" Target="https://www.legislature.ohio.gov/legislation/legislation-summary?id=GA132-SB-39" TargetMode="External"/><Relationship Id="rId160" Type="http://schemas.openxmlformats.org/officeDocument/2006/relationships/image" Target="media/image2.png"/><Relationship Id="rId165" Type="http://schemas.openxmlformats.org/officeDocument/2006/relationships/footer" Target="footer1.xml"/><Relationship Id="rId22" Type="http://schemas.openxmlformats.org/officeDocument/2006/relationships/hyperlink" Target="https://www.legislature.ohio.gov/legislation/legislation-summary?id=GA132-HB-3" TargetMode="External"/><Relationship Id="rId27" Type="http://schemas.openxmlformats.org/officeDocument/2006/relationships/hyperlink" Target="https://www.legislature.ohio.gov/legislation/legislation-summary?id=GA132-HB-49" TargetMode="External"/><Relationship Id="rId43" Type="http://schemas.openxmlformats.org/officeDocument/2006/relationships/hyperlink" Target="https://www.legislature.ohio.gov/legislation/legislation-summary?id=GA132-HB-124" TargetMode="External"/><Relationship Id="rId48" Type="http://schemas.openxmlformats.org/officeDocument/2006/relationships/hyperlink" Target="https://www.legislature.ohio.gov/legislation/legislation-summary?id=GA132-HB-170" TargetMode="External"/><Relationship Id="rId64" Type="http://schemas.openxmlformats.org/officeDocument/2006/relationships/hyperlink" Target="https://www.legislature.ohio.gov/legislation/legislation-summary?id=GA132-HB-312" TargetMode="External"/><Relationship Id="rId69" Type="http://schemas.openxmlformats.org/officeDocument/2006/relationships/hyperlink" Target="https://www.legislature.ohio.gov/legislation/legislation-summary?id=GA132-HB-342" TargetMode="External"/><Relationship Id="rId113" Type="http://schemas.openxmlformats.org/officeDocument/2006/relationships/hyperlink" Target="https://www.legislature.ohio.gov/legislation/legislation-summary?id=GA132-SB-175" TargetMode="External"/><Relationship Id="rId118" Type="http://schemas.openxmlformats.org/officeDocument/2006/relationships/hyperlink" Target="https://www.legislature.ohio.gov/legislation/legislation-summary?id=GA132-SB-203" TargetMode="External"/><Relationship Id="rId134" Type="http://schemas.openxmlformats.org/officeDocument/2006/relationships/hyperlink" Target="http://www.hannah.com/DesktopDefaultPublic.aspx?type=hns&amp;id=208401" TargetMode="External"/><Relationship Id="rId139" Type="http://schemas.openxmlformats.org/officeDocument/2006/relationships/hyperlink" Target="https://www.onlinelearningsurvey.com/oer.html" TargetMode="External"/><Relationship Id="rId80" Type="http://schemas.openxmlformats.org/officeDocument/2006/relationships/hyperlink" Target="https://www.legislature.ohio.gov/legislation/legislation-summary?id=GA132-HB-418" TargetMode="External"/><Relationship Id="rId85" Type="http://schemas.openxmlformats.org/officeDocument/2006/relationships/hyperlink" Target="https://www.legislature.ohio.gov/legislation/legislation-summary?id=GA132-HB-442" TargetMode="External"/><Relationship Id="rId150" Type="http://schemas.openxmlformats.org/officeDocument/2006/relationships/hyperlink" Target="http://www.ccdaily.com/2017/12/completion-six-years-38/" TargetMode="External"/><Relationship Id="rId155" Type="http://schemas.openxmlformats.org/officeDocument/2006/relationships/hyperlink" Target="http://www.westbendnews.net/autonews/2017/12/27/pc-juvenile-court-school-officials-join-forces-to-prevent-truancy/" TargetMode="External"/><Relationship Id="rId12" Type="http://schemas.openxmlformats.org/officeDocument/2006/relationships/hyperlink" Target="http://blogs.edweek.org/edweek/campaign-k-12/2017/12/gop_tax_bill_teacher_deduction_deductions_state_local_deductions.html" TargetMode="External"/><Relationship Id="rId17" Type="http://schemas.openxmlformats.org/officeDocument/2006/relationships/hyperlink" Target="http://blogs.edweek.org/edweek/campaign-k-12/2017/12/trump_education_department_reconsider_rules_title_I_charter_schools.html" TargetMode="External"/><Relationship Id="rId33" Type="http://schemas.openxmlformats.org/officeDocument/2006/relationships/hyperlink" Target="https://www.legislature.ohio.gov/legislation/legislation-summary?id=GA132-HB-77" TargetMode="External"/><Relationship Id="rId38" Type="http://schemas.openxmlformats.org/officeDocument/2006/relationships/hyperlink" Target="https://www.legislature.ohio.gov/legislation/legislation-summary?id=GA132-HB-102" TargetMode="External"/><Relationship Id="rId59" Type="http://schemas.openxmlformats.org/officeDocument/2006/relationships/hyperlink" Target="https://www.legislature.ohio.gov/legislation/legislation-summary?id=GA132-HB-237" TargetMode="External"/><Relationship Id="rId103" Type="http://schemas.openxmlformats.org/officeDocument/2006/relationships/hyperlink" Target="https://www.legislature.ohio.gov/legislation/legislation-summary?id=GA132-SB-104" TargetMode="External"/><Relationship Id="rId108" Type="http://schemas.openxmlformats.org/officeDocument/2006/relationships/hyperlink" Target="https://www.legislature.ohio.gov/legislation/legislation-summary?id=GA132-SB-133" TargetMode="External"/><Relationship Id="rId124" Type="http://schemas.openxmlformats.org/officeDocument/2006/relationships/hyperlink" Target="https://www.legislature.ohio.gov/legislation/legislation-documents?id=GA132-SB-240" TargetMode="External"/><Relationship Id="rId129" Type="http://schemas.openxmlformats.org/officeDocument/2006/relationships/hyperlink" Target="http://www.hannah.com/DesktopDefaultPublic.aspx?type=hns&amp;id=208364" TargetMode="External"/><Relationship Id="rId54" Type="http://schemas.openxmlformats.org/officeDocument/2006/relationships/hyperlink" Target="https://www.legislature.ohio.gov/legislation/legislation-summary?id=GA132-HB-217" TargetMode="External"/><Relationship Id="rId70" Type="http://schemas.openxmlformats.org/officeDocument/2006/relationships/hyperlink" Target="https://www.legislature.ohio.gov/legislation/legislation-summary?id=GA132-HB-343" TargetMode="External"/><Relationship Id="rId75" Type="http://schemas.openxmlformats.org/officeDocument/2006/relationships/hyperlink" Target="https://www.legislature.ohio.gov/legislation/legislation-summary?id=GA132-HB-377" TargetMode="External"/><Relationship Id="rId91" Type="http://schemas.openxmlformats.org/officeDocument/2006/relationships/hyperlink" Target="https://www.legislature.ohio.gov/legislation/legislation-summary?id=GA132-SB-9" TargetMode="External"/><Relationship Id="rId96" Type="http://schemas.openxmlformats.org/officeDocument/2006/relationships/hyperlink" Target="https://www.legislature.ohio.gov/legislation/legislation-summary?id=GA132-SB-39" TargetMode="External"/><Relationship Id="rId140" Type="http://schemas.openxmlformats.org/officeDocument/2006/relationships/hyperlink" Target="http://www.toledoblade.com/Education/2017/12/18/University-of-Toledo-offers-four-year-tuition-guarantee.html" TargetMode="External"/><Relationship Id="rId145" Type="http://schemas.openxmlformats.org/officeDocument/2006/relationships/hyperlink" Target="https://www.champlain.edu/report-making-the-grade" TargetMode="External"/><Relationship Id="rId161" Type="http://schemas.openxmlformats.org/officeDocument/2006/relationships/image" Target="cid:image001.png@01CFAD6B.3C837DB0"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7/12/senate_tax_bill_passes_teacher_deduction_school_choice.html" TargetMode="External"/><Relationship Id="rId23" Type="http://schemas.openxmlformats.org/officeDocument/2006/relationships/hyperlink" Target="https://www.legislature.ohio.gov/legislation/legislation-summary?id=GA132-HB-8" TargetMode="External"/><Relationship Id="rId28" Type="http://schemas.openxmlformats.org/officeDocument/2006/relationships/hyperlink" Target="https://www.legislature.ohio.gov/legislation/legislation-summary?id=GA132-HB-53" TargetMode="External"/><Relationship Id="rId36" Type="http://schemas.openxmlformats.org/officeDocument/2006/relationships/hyperlink" Target="https://www.legislature.ohio.gov/legislation/legislation-summary?id=GA132-HB-89" TargetMode="External"/><Relationship Id="rId49" Type="http://schemas.openxmlformats.org/officeDocument/2006/relationships/hyperlink" Target="https://www.legislature.ohio.gov/legislation/legislation-summary?id=GA132-HB-176" TargetMode="External"/><Relationship Id="rId57" Type="http://schemas.openxmlformats.org/officeDocument/2006/relationships/hyperlink" Target="https://www.legislature.ohio.gov/legislation/legislation-summary?id=GA132-HB-227" TargetMode="External"/><Relationship Id="rId106" Type="http://schemas.openxmlformats.org/officeDocument/2006/relationships/hyperlink" Target="https://www.legislature.ohio.gov/legislation/legislation-summary?id=GA132-SB-123" TargetMode="External"/><Relationship Id="rId114" Type="http://schemas.openxmlformats.org/officeDocument/2006/relationships/hyperlink" Target="https://www.legislature.ohio.gov/legislation/legislation-summary?id=GA132-SB-191" TargetMode="External"/><Relationship Id="rId119" Type="http://schemas.openxmlformats.org/officeDocument/2006/relationships/hyperlink" Target="https://www.legislature.ohio.gov/legislation/legislation-summary?id=GA132-SB-209" TargetMode="External"/><Relationship Id="rId127" Type="http://schemas.openxmlformats.org/officeDocument/2006/relationships/hyperlink" Target="http://www.hannah.com/DesktopDefaultPublic.aspx?type=hns&amp;id=208376" TargetMode="External"/><Relationship Id="rId10" Type="http://schemas.openxmlformats.org/officeDocument/2006/relationships/hyperlink" Target="http://www.hannah.com/DesktopDefaultPublic.aspx?type=hns&amp;id=208413" TargetMode="External"/><Relationship Id="rId31" Type="http://schemas.openxmlformats.org/officeDocument/2006/relationships/hyperlink" Target="https://www.legislature.ohio.gov/legislation/legislation-summary?id=GA132-HB-69" TargetMode="External"/><Relationship Id="rId44" Type="http://schemas.openxmlformats.org/officeDocument/2006/relationships/hyperlink" Target="https://www.legislature.ohio.gov/legislation/legislation-summary?id=GA132-HB-129" TargetMode="External"/><Relationship Id="rId52" Type="http://schemas.openxmlformats.org/officeDocument/2006/relationships/hyperlink" Target="https://www.legislature.ohio.gov/legislation/legislation-summary?id=GA132-HB-186" TargetMode="External"/><Relationship Id="rId60" Type="http://schemas.openxmlformats.org/officeDocument/2006/relationships/hyperlink" Target="https://www.legislature.ohio.gov/legislation/legislation-summary?id=GA132-HB-242" TargetMode="External"/><Relationship Id="rId65" Type="http://schemas.openxmlformats.org/officeDocument/2006/relationships/hyperlink" Target="https://www.legislature.ohio.gov/legislation/legislation-summary?id=GA132-HB-318" TargetMode="External"/><Relationship Id="rId73" Type="http://schemas.openxmlformats.org/officeDocument/2006/relationships/hyperlink" Target="https://www.legislature.ohio.gov/legislation/legislation-summary?id=GA132-HB-363" TargetMode="External"/><Relationship Id="rId78" Type="http://schemas.openxmlformats.org/officeDocument/2006/relationships/hyperlink" Target="https://www.legislature.ohio.gov/legislation/legislation-summary?id=GA132-HB-399" TargetMode="External"/><Relationship Id="rId81" Type="http://schemas.openxmlformats.org/officeDocument/2006/relationships/hyperlink" Target="https://www.legislature.ohio.gov/legislation/legislation-summary?id=GA132-HB-426" TargetMode="External"/><Relationship Id="rId86" Type="http://schemas.openxmlformats.org/officeDocument/2006/relationships/hyperlink" Target="https://www.legislature.ohio.gov/legislation/legislation-summary?id=GA132-HB-443" TargetMode="External"/><Relationship Id="rId94" Type="http://schemas.openxmlformats.org/officeDocument/2006/relationships/hyperlink" Target="https://www.legislature.ohio.gov/legislation/legislation-summary?id=GA132-SB-34" TargetMode="External"/><Relationship Id="rId99" Type="http://schemas.openxmlformats.org/officeDocument/2006/relationships/hyperlink" Target="https://www.legislature.ohio.gov/legislation/legislation-summary?id=GA132-SB-82" TargetMode="External"/><Relationship Id="rId101" Type="http://schemas.openxmlformats.org/officeDocument/2006/relationships/hyperlink" Target="https://www.legislature.ohio.gov/legislation/legislation-summary?id=GA132-SB-88" TargetMode="External"/><Relationship Id="rId122" Type="http://schemas.openxmlformats.org/officeDocument/2006/relationships/hyperlink" Target="https://www.legislature.ohio.gov/legislation/legislation-summary?id=GA132-SB-226" TargetMode="External"/><Relationship Id="rId130" Type="http://schemas.openxmlformats.org/officeDocument/2006/relationships/hyperlink" Target="http://www.hannah.com/DesktopDefaultPublic.aspx?type=hns&amp;id=208394" TargetMode="External"/><Relationship Id="rId135" Type="http://schemas.openxmlformats.org/officeDocument/2006/relationships/hyperlink" Target="http://www.hannah.com/DesktopDefaultPublic.aspx?type=hns&amp;id=208393" TargetMode="External"/><Relationship Id="rId143" Type="http://schemas.openxmlformats.org/officeDocument/2006/relationships/hyperlink" Target="http://www.toledoblade.com/Editorials/2017/12/26/Guarantee-for-a-degree.html" TargetMode="External"/><Relationship Id="rId148" Type="http://schemas.openxmlformats.org/officeDocument/2006/relationships/hyperlink" Target="http://hechingerreport.org/new-research-shows-latinos-closing-racial-gap-college-degrees-still-lagging-far-behind-whites/" TargetMode="External"/><Relationship Id="rId151" Type="http://schemas.openxmlformats.org/officeDocument/2006/relationships/hyperlink" Target="https://nscresearchcenter.org/" TargetMode="External"/><Relationship Id="rId156" Type="http://schemas.openxmlformats.org/officeDocument/2006/relationships/hyperlink" Target="http://www.record-courier.com/news/20171226/ravenna-schools-receive-auditor-award" TargetMode="External"/><Relationship Id="rId164"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blogs.edweek.org/edweek/campaign-k-12/2017/12/gop_tax_bill_teacher_deduction_deductions_state_local_deductions.html" TargetMode="External"/><Relationship Id="rId18" Type="http://schemas.openxmlformats.org/officeDocument/2006/relationships/hyperlink" Target="https://www.reginfo.gov/public/do/eAgendaViewRule?pubId=201710&amp;RIN=1810-AB47" TargetMode="External"/><Relationship Id="rId39" Type="http://schemas.openxmlformats.org/officeDocument/2006/relationships/hyperlink" Target="https://www.legislature.ohio.gov/legislation/legislation-summary?id=GA132-HB-103" TargetMode="External"/><Relationship Id="rId109" Type="http://schemas.openxmlformats.org/officeDocument/2006/relationships/hyperlink" Target="https://www.legislature.ohio.gov/legislation/legislation-summary?id=GA132-SB-140" TargetMode="External"/><Relationship Id="rId34" Type="http://schemas.openxmlformats.org/officeDocument/2006/relationships/hyperlink" Target="https://www.legislature.ohio.gov/legislation/legislation-summary?id=GA132-HB-80" TargetMode="External"/><Relationship Id="rId50" Type="http://schemas.openxmlformats.org/officeDocument/2006/relationships/hyperlink" Target="https://www.legislature.ohio.gov/legislation/legislation-summary?id=GA132-HB-179" TargetMode="External"/><Relationship Id="rId55" Type="http://schemas.openxmlformats.org/officeDocument/2006/relationships/hyperlink" Target="https://www.legislature.ohio.gov/legislation/legislation-summary?id=GA132-HB-220" TargetMode="External"/><Relationship Id="rId76" Type="http://schemas.openxmlformats.org/officeDocument/2006/relationships/hyperlink" Target="https://www.legislature.ohio.gov/legislation/legislation-summary?id=GA132-HB-383" TargetMode="External"/><Relationship Id="rId97" Type="http://schemas.openxmlformats.org/officeDocument/2006/relationships/hyperlink" Target="https://www.legislature.ohio.gov/legislation/legislation-summary?id=GA132-SB-54" TargetMode="External"/><Relationship Id="rId104" Type="http://schemas.openxmlformats.org/officeDocument/2006/relationships/hyperlink" Target="https://www.legislature.ohio.gov/legislation/legislation-summary?id=GA132-SB-105" TargetMode="External"/><Relationship Id="rId120" Type="http://schemas.openxmlformats.org/officeDocument/2006/relationships/hyperlink" Target="https://www.legislature.ohio.gov/legislation/legislation-summary?id=GA132-SB-213" TargetMode="External"/><Relationship Id="rId125" Type="http://schemas.openxmlformats.org/officeDocument/2006/relationships/hyperlink" Target="https://www.legislature.ohio.gov/legislation/legislation-summary?id=GA132-SB-241" TargetMode="External"/><Relationship Id="rId141" Type="http://schemas.openxmlformats.org/officeDocument/2006/relationships/hyperlink" Target="https://www.bizjournals.com/cincinnati/news/2017/12/22/cincinnati-ranks-among-top-cities-to-work-through.html" TargetMode="External"/><Relationship Id="rId146" Type="http://schemas.openxmlformats.org/officeDocument/2006/relationships/hyperlink" Target="https://www.insidehighered.com/quicktakes/2017/12/14/monitoring-undergraduate-stem-education"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ure.ohio.gov/legislation/legislation-summary?id=GA132-HB-360" TargetMode="External"/><Relationship Id="rId92" Type="http://schemas.openxmlformats.org/officeDocument/2006/relationships/hyperlink" Target="https://www.legislature.ohio.gov/legislation/legislation-summary?id=GA132-SB-15" TargetMode="External"/><Relationship Id="rId162" Type="http://schemas.openxmlformats.org/officeDocument/2006/relationships/hyperlink" Target="https://twitter.com/cuyahogaESC"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58" TargetMode="External"/><Relationship Id="rId24" Type="http://schemas.openxmlformats.org/officeDocument/2006/relationships/hyperlink" Target="https://www.legislature.ohio.gov/legislation/legislation-summary?id=GA132-HB-21" TargetMode="External"/><Relationship Id="rId40" Type="http://schemas.openxmlformats.org/officeDocument/2006/relationships/hyperlink" Target="https://www.legislature.ohio.gov/legislation/legislation-summary?id=GA132-HB-108" TargetMode="External"/><Relationship Id="rId45" Type="http://schemas.openxmlformats.org/officeDocument/2006/relationships/hyperlink" Target="https://www.legislature.ohio.gov/legislation/legislation-summary?id=GA132-HB-134" TargetMode="External"/><Relationship Id="rId66" Type="http://schemas.openxmlformats.org/officeDocument/2006/relationships/hyperlink" Target="https://www.legislature.ohio.gov/legislation/legislation-summary?id=GA132-HB-322" TargetMode="External"/><Relationship Id="rId87" Type="http://schemas.openxmlformats.org/officeDocument/2006/relationships/hyperlink" Target="https://www.legislature.ohio.gov/legislation/legislation-summary?id=GA132-HB-449" TargetMode="External"/><Relationship Id="rId110" Type="http://schemas.openxmlformats.org/officeDocument/2006/relationships/hyperlink" Target="https://www.legislature.ohio.gov/legislation/legislation-summary?id=GA132-SB-149" TargetMode="External"/><Relationship Id="rId115" Type="http://schemas.openxmlformats.org/officeDocument/2006/relationships/hyperlink" Target="https://www.legislature.ohio.gov/legislation/legislation-documents?id=GA132-SB-196" TargetMode="External"/><Relationship Id="rId131" Type="http://schemas.openxmlformats.org/officeDocument/2006/relationships/hyperlink" Target="http://www.hannah.com/DesktopDefaultPublic.aspx?type=hns&amp;id=208395" TargetMode="External"/><Relationship Id="rId136" Type="http://schemas.openxmlformats.org/officeDocument/2006/relationships/hyperlink" Target="https://www.eschoolnews.com/2017/12/15/rural-schools-outpacing-access/?all" TargetMode="External"/><Relationship Id="rId157" Type="http://schemas.openxmlformats.org/officeDocument/2006/relationships/hyperlink" Target="http://www.akron.com/akron-ohio-community-news.asp?aID=36487" TargetMode="External"/><Relationship Id="rId61" Type="http://schemas.openxmlformats.org/officeDocument/2006/relationships/hyperlink" Target="https://www.legislature.ohio.gov/legislation/legislation-summary?id=GA132-HB-246" TargetMode="External"/><Relationship Id="rId82" Type="http://schemas.openxmlformats.org/officeDocument/2006/relationships/hyperlink" Target="https://www.legislature.ohio.gov/legislation/legislation-summary?id=GA132-HB-428" TargetMode="External"/><Relationship Id="rId152" Type="http://schemas.openxmlformats.org/officeDocument/2006/relationships/hyperlink" Target="http://www.cleveland.com/metro/index.ssf/2017/12/mayor_reappoints_four_clevelan.html" TargetMode="External"/><Relationship Id="rId19" Type="http://schemas.openxmlformats.org/officeDocument/2006/relationships/hyperlink" Target="http://blogs.edweek.org/edweek/campaign-k-12/2017/12/tax_bill_five_things_to_know_education_schools_congress_passed.html?cmp=eml-enl-eu-news1&amp;M=58320161&amp;U=865266" TargetMode="External"/><Relationship Id="rId14" Type="http://schemas.openxmlformats.org/officeDocument/2006/relationships/hyperlink" Target="http://docs.house.gov/billsthisweek/20171218/CRPT-115HRPT-466.pdf" TargetMode="External"/><Relationship Id="rId30" Type="http://schemas.openxmlformats.org/officeDocument/2006/relationships/hyperlink" Target="https://www.legislature.ohio.gov/legislation/legislation-summary?id=GA132-HB-66" TargetMode="External"/><Relationship Id="rId35" Type="http://schemas.openxmlformats.org/officeDocument/2006/relationships/hyperlink" Target="https://www.legislature.ohio.gov/legislation/legislation-summary?id=GA132-HB-87" TargetMode="External"/><Relationship Id="rId56" Type="http://schemas.openxmlformats.org/officeDocument/2006/relationships/hyperlink" Target="https://www.legislature.ohio.gov/legislation/legislation-summary?id=GA132-HB-224" TargetMode="External"/><Relationship Id="rId77" Type="http://schemas.openxmlformats.org/officeDocument/2006/relationships/hyperlink" Target="https://www.legislature.ohio.gov/legislation/legislation-summary?id=GA132-HB-396" TargetMode="External"/><Relationship Id="rId100" Type="http://schemas.openxmlformats.org/officeDocument/2006/relationships/hyperlink" Target="https://www.legislature.ohio.gov/legislation/legislation-summary?id=GA132-SB-85" TargetMode="External"/><Relationship Id="rId105" Type="http://schemas.openxmlformats.org/officeDocument/2006/relationships/hyperlink" Target="https://www.legislature.ohio.gov/legislation/legislation-summary?id=GA132-SB-111" TargetMode="External"/><Relationship Id="rId126" Type="http://schemas.openxmlformats.org/officeDocument/2006/relationships/hyperlink" Target="http://www.daytondailynews.com/news/lehner-bill-aims-change-ohio-teacher-evaluation-system/QFZRRDO7IFckR6jxlaqQcL/" TargetMode="External"/><Relationship Id="rId147" Type="http://schemas.openxmlformats.org/officeDocument/2006/relationships/hyperlink" Target="https://www.nap.edu/catalog/24943/indicators-for-monitoring-undergraduate-stem-education" TargetMode="External"/><Relationship Id="rId16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islature.ohio.gov/legislation/legislation-summary?id=GA132-HB-181" TargetMode="External"/><Relationship Id="rId72" Type="http://schemas.openxmlformats.org/officeDocument/2006/relationships/hyperlink" Target="https://www.legislature.ohio.gov/legislation/legislation-summary?id=GA132-HB-361" TargetMode="External"/><Relationship Id="rId93" Type="http://schemas.openxmlformats.org/officeDocument/2006/relationships/hyperlink" Target="https://www.legislature.ohio.gov/legislation/legislation-summary?id=GA132-SB-17" TargetMode="External"/><Relationship Id="rId98" Type="http://schemas.openxmlformats.org/officeDocument/2006/relationships/hyperlink" Target="https://www.legislature.ohio.gov/legislation/legislation-summary?id=GA132-SB-72" TargetMode="External"/><Relationship Id="rId121" Type="http://schemas.openxmlformats.org/officeDocument/2006/relationships/hyperlink" Target="https://www.legislature.ohio.gov/legislation/legislation-summary?id=GA132-SB-216" TargetMode="External"/><Relationship Id="rId142" Type="http://schemas.openxmlformats.org/officeDocument/2006/relationships/hyperlink" Target="http://www.dispatch.com/news/20171226/charter-school-graduation-rates-way-behind-ohios-urban-districts" TargetMode="External"/><Relationship Id="rId163"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https://www.legislature.ohio.gov/legislation/legislation-summary?id=GA132-HB-37" TargetMode="External"/><Relationship Id="rId46" Type="http://schemas.openxmlformats.org/officeDocument/2006/relationships/hyperlink" Target="https://www.legislature.ohio.gov/legislation/legislation-summary?id=GA132-HB-163" TargetMode="External"/><Relationship Id="rId67" Type="http://schemas.openxmlformats.org/officeDocument/2006/relationships/hyperlink" Target="https://www.legislature.ohio.gov/legislation/legislation-summary?id=GA132-HB-337" TargetMode="External"/><Relationship Id="rId116" Type="http://schemas.openxmlformats.org/officeDocument/2006/relationships/hyperlink" Target="https://www.legislature.ohio.gov/legislation/legislation-summary?id=GA132-SB-197" TargetMode="External"/><Relationship Id="rId137" Type="http://schemas.openxmlformats.org/officeDocument/2006/relationships/hyperlink" Target="http://www.brightbytes.net/techlearninginsights" TargetMode="External"/><Relationship Id="rId158" Type="http://schemas.openxmlformats.org/officeDocument/2006/relationships/hyperlink" Target="http://www.akron.com/akron-ohio-education-news.asp?aID=36504" TargetMode="External"/><Relationship Id="rId20" Type="http://schemas.openxmlformats.org/officeDocument/2006/relationships/hyperlink" Target="http://blogs.edweek.org/edweek/inside-school-research/2017/12/how_well_is_your_state_improving_graduation_rates.html" TargetMode="External"/><Relationship Id="rId41" Type="http://schemas.openxmlformats.org/officeDocument/2006/relationships/hyperlink" Target="https://www.legislature.ohio.gov/legislation/legislation-summary?id=GA132-HB-110" TargetMode="External"/><Relationship Id="rId62" Type="http://schemas.openxmlformats.org/officeDocument/2006/relationships/hyperlink" Target="https://www.legislature.ohio.gov/legislation/legislation-summary?id=GA132-HB-262" TargetMode="External"/><Relationship Id="rId83" Type="http://schemas.openxmlformats.org/officeDocument/2006/relationships/hyperlink" Target="https://www.legislature.ohio.gov/legislation/legislation-summary?id=GA132-HB-432" TargetMode="External"/><Relationship Id="rId88" Type="http://schemas.openxmlformats.org/officeDocument/2006/relationships/hyperlink" Target="https://www.legislature.ohio.gov/legislation/legislation-summary?id=GA132-SB-3" TargetMode="External"/><Relationship Id="rId111" Type="http://schemas.openxmlformats.org/officeDocument/2006/relationships/hyperlink" Target="https://www.legislature.ohio.gov/legislation/legislation-summary?id=GA132-SB-151" TargetMode="External"/><Relationship Id="rId132" Type="http://schemas.openxmlformats.org/officeDocument/2006/relationships/hyperlink" Target="http://www.daytondailynews.com/news/lehner-bill-aims-change-ohio-teacher-evaluation-system/QFZRRDO7IFckR6jxlaqQcL/" TargetMode="External"/><Relationship Id="rId153" Type="http://schemas.openxmlformats.org/officeDocument/2006/relationships/hyperlink" Target="http://www.cleveland.com/strongsville/index.ssf/2017/12/strongsville_student_takes_p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9BA6-15C8-4293-8828-6C803FFB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7394</Words>
  <Characters>57901</Characters>
  <Application>Microsoft Office Word</Application>
  <DocSecurity>0</DocSecurity>
  <Lines>482</Lines>
  <Paragraphs>130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65165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73</cp:revision>
  <cp:lastPrinted>2017-12-28T14:40:00Z</cp:lastPrinted>
  <dcterms:created xsi:type="dcterms:W3CDTF">2017-12-28T18:48:00Z</dcterms:created>
  <dcterms:modified xsi:type="dcterms:W3CDTF">2017-12-28T20:42:00Z</dcterms:modified>
</cp:coreProperties>
</file>